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5D59" w14:textId="52BD7BCD" w:rsidR="00B36D69" w:rsidRDefault="00B36D69" w:rsidP="000B0120">
      <w:pPr>
        <w:spacing w:after="0" w:line="240" w:lineRule="auto"/>
        <w:jc w:val="center"/>
        <w:rPr>
          <w:b/>
          <w:bCs/>
          <w:sz w:val="28"/>
          <w:szCs w:val="28"/>
        </w:rPr>
      </w:pPr>
      <w:r>
        <w:rPr>
          <w:b/>
          <w:bCs/>
          <w:noProof/>
          <w:sz w:val="28"/>
          <w:szCs w:val="28"/>
        </w:rPr>
        <w:drawing>
          <wp:inline distT="0" distB="0" distL="0" distR="0" wp14:anchorId="4A43394B" wp14:editId="4552F212">
            <wp:extent cx="2160168" cy="933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3700" cy="939298"/>
                    </a:xfrm>
                    <a:prstGeom prst="rect">
                      <a:avLst/>
                    </a:prstGeom>
                  </pic:spPr>
                </pic:pic>
              </a:graphicData>
            </a:graphic>
          </wp:inline>
        </w:drawing>
      </w:r>
    </w:p>
    <w:p w14:paraId="5817F030" w14:textId="77777777" w:rsidR="00B36D69" w:rsidRDefault="00B36D69" w:rsidP="00B87691">
      <w:pPr>
        <w:spacing w:after="0" w:line="240" w:lineRule="auto"/>
        <w:rPr>
          <w:b/>
          <w:bCs/>
          <w:sz w:val="28"/>
          <w:szCs w:val="28"/>
        </w:rPr>
      </w:pPr>
    </w:p>
    <w:p w14:paraId="23B9E854" w14:textId="68792F48" w:rsidR="00B87691" w:rsidRDefault="00DE02E7" w:rsidP="00F03F25">
      <w:pPr>
        <w:spacing w:after="0" w:line="240" w:lineRule="auto"/>
        <w:jc w:val="center"/>
        <w:rPr>
          <w:b/>
          <w:bCs/>
          <w:sz w:val="28"/>
          <w:szCs w:val="28"/>
        </w:rPr>
      </w:pPr>
      <w:r>
        <w:rPr>
          <w:b/>
          <w:bCs/>
          <w:sz w:val="28"/>
          <w:szCs w:val="28"/>
        </w:rPr>
        <w:t xml:space="preserve">Updates on </w:t>
      </w:r>
      <w:r w:rsidR="00F06E04">
        <w:rPr>
          <w:b/>
          <w:bCs/>
          <w:sz w:val="28"/>
          <w:szCs w:val="28"/>
        </w:rPr>
        <w:t xml:space="preserve">Assisted Reproductive Therapy for Pregnancy </w:t>
      </w:r>
      <w:r w:rsidRPr="00B87691">
        <w:rPr>
          <w:b/>
          <w:bCs/>
          <w:sz w:val="28"/>
          <w:szCs w:val="28"/>
        </w:rPr>
        <w:t>in</w:t>
      </w:r>
      <w:r w:rsidR="001F7618" w:rsidRPr="00B87691">
        <w:rPr>
          <w:b/>
          <w:bCs/>
          <w:sz w:val="28"/>
          <w:szCs w:val="28"/>
        </w:rPr>
        <w:t xml:space="preserve"> Turner Syndrome</w:t>
      </w:r>
    </w:p>
    <w:p w14:paraId="2AB18B77" w14:textId="42AD4B18" w:rsidR="0094471E" w:rsidRPr="00754C7F" w:rsidRDefault="0094471E" w:rsidP="00F03F25">
      <w:pPr>
        <w:spacing w:after="0" w:line="240" w:lineRule="auto"/>
        <w:jc w:val="center"/>
        <w:rPr>
          <w:sz w:val="24"/>
          <w:szCs w:val="24"/>
        </w:rPr>
      </w:pPr>
      <w:r w:rsidRPr="00754C7F">
        <w:rPr>
          <w:sz w:val="24"/>
          <w:szCs w:val="24"/>
        </w:rPr>
        <w:t>by Cindy Scurlock</w:t>
      </w:r>
      <w:r w:rsidR="009720FD">
        <w:rPr>
          <w:sz w:val="24"/>
          <w:szCs w:val="24"/>
        </w:rPr>
        <w:t xml:space="preserve">, </w:t>
      </w:r>
      <w:r w:rsidR="00754C7F" w:rsidRPr="00754C7F">
        <w:rPr>
          <w:sz w:val="24"/>
          <w:szCs w:val="24"/>
        </w:rPr>
        <w:t xml:space="preserve">Angela </w:t>
      </w:r>
      <w:r w:rsidR="00853888">
        <w:rPr>
          <w:sz w:val="24"/>
          <w:szCs w:val="24"/>
        </w:rPr>
        <w:t xml:space="preserve">E. </w:t>
      </w:r>
      <w:r w:rsidR="00754C7F" w:rsidRPr="00754C7F">
        <w:rPr>
          <w:sz w:val="24"/>
          <w:szCs w:val="24"/>
        </w:rPr>
        <w:t>Lin</w:t>
      </w:r>
      <w:r w:rsidR="009720FD">
        <w:rPr>
          <w:sz w:val="24"/>
          <w:szCs w:val="24"/>
        </w:rPr>
        <w:t>,</w:t>
      </w:r>
      <w:r w:rsidR="00754C7F" w:rsidRPr="00754C7F">
        <w:rPr>
          <w:sz w:val="24"/>
          <w:szCs w:val="24"/>
        </w:rPr>
        <w:t xml:space="preserve"> </w:t>
      </w:r>
      <w:r w:rsidR="00853888">
        <w:rPr>
          <w:sz w:val="24"/>
          <w:szCs w:val="24"/>
        </w:rPr>
        <w:t xml:space="preserve">MD </w:t>
      </w:r>
      <w:r w:rsidR="00754C7F" w:rsidRPr="00754C7F">
        <w:rPr>
          <w:sz w:val="24"/>
          <w:szCs w:val="24"/>
        </w:rPr>
        <w:t>and Vaneeta Bamba</w:t>
      </w:r>
      <w:r w:rsidR="00853888">
        <w:rPr>
          <w:sz w:val="24"/>
          <w:szCs w:val="24"/>
        </w:rPr>
        <w:t>, MD</w:t>
      </w:r>
    </w:p>
    <w:p w14:paraId="55289C44" w14:textId="77777777" w:rsidR="00703CCA" w:rsidRPr="00B87691" w:rsidRDefault="00703CCA" w:rsidP="00B87691">
      <w:pPr>
        <w:spacing w:after="0" w:line="240" w:lineRule="auto"/>
        <w:rPr>
          <w:b/>
          <w:bCs/>
          <w:sz w:val="28"/>
          <w:szCs w:val="28"/>
        </w:rPr>
      </w:pPr>
    </w:p>
    <w:p w14:paraId="1A2F86AC" w14:textId="576641E1" w:rsidR="00B87691" w:rsidRDefault="00B87691" w:rsidP="00E718F3">
      <w:pPr>
        <w:spacing w:after="0" w:line="240" w:lineRule="auto"/>
        <w:jc w:val="center"/>
        <w:rPr>
          <w:i/>
          <w:iCs/>
        </w:rPr>
      </w:pPr>
      <w:r>
        <w:rPr>
          <w:i/>
          <w:iCs/>
          <w:noProof/>
        </w:rPr>
        <w:drawing>
          <wp:inline distT="0" distB="0" distL="0" distR="0" wp14:anchorId="4E06928A" wp14:editId="61E369B5">
            <wp:extent cx="2414270" cy="160972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270" cy="1609725"/>
                    </a:xfrm>
                    <a:prstGeom prst="rect">
                      <a:avLst/>
                    </a:prstGeom>
                    <a:noFill/>
                    <a:effectLst>
                      <a:softEdge rad="12700"/>
                    </a:effectLst>
                  </pic:spPr>
                </pic:pic>
              </a:graphicData>
            </a:graphic>
          </wp:inline>
        </w:drawing>
      </w:r>
    </w:p>
    <w:p w14:paraId="378C66AD" w14:textId="7A0C9889" w:rsidR="007325DF" w:rsidRPr="007325DF" w:rsidRDefault="007325DF" w:rsidP="00E718F3">
      <w:pPr>
        <w:spacing w:after="0" w:line="240" w:lineRule="auto"/>
        <w:jc w:val="center"/>
      </w:pPr>
      <w:r w:rsidRPr="007325DF">
        <w:rPr>
          <w:i/>
          <w:iCs/>
        </w:rPr>
        <w:t xml:space="preserve">A </w:t>
      </w:r>
      <w:r w:rsidR="00C55E6D">
        <w:rPr>
          <w:i/>
          <w:iCs/>
        </w:rPr>
        <w:t>woman with TS and her</w:t>
      </w:r>
      <w:r w:rsidRPr="007325DF">
        <w:rPr>
          <w:i/>
          <w:iCs/>
        </w:rPr>
        <w:t xml:space="preserve"> family</w:t>
      </w:r>
    </w:p>
    <w:p w14:paraId="181156C7" w14:textId="3E5BD8AD" w:rsidR="007325DF" w:rsidRPr="007325DF" w:rsidRDefault="007325DF" w:rsidP="00B87691">
      <w:pPr>
        <w:spacing w:after="0" w:line="240" w:lineRule="auto"/>
      </w:pPr>
    </w:p>
    <w:p w14:paraId="0C950EEF" w14:textId="6F12B184" w:rsidR="00DC3519" w:rsidRPr="004F2863" w:rsidRDefault="00D62271" w:rsidP="00754C7F">
      <w:pPr>
        <w:spacing w:after="0" w:line="240" w:lineRule="auto"/>
        <w:rPr>
          <w:rFonts w:cstheme="minorHAnsi"/>
          <w:b/>
          <w:bCs/>
        </w:rPr>
      </w:pPr>
      <w:r w:rsidRPr="004F2863">
        <w:rPr>
          <w:rFonts w:cstheme="minorHAnsi"/>
          <w:b/>
          <w:bCs/>
        </w:rPr>
        <w:t>P</w:t>
      </w:r>
      <w:r w:rsidR="00F01871" w:rsidRPr="004F2863">
        <w:rPr>
          <w:rFonts w:cstheme="minorHAnsi"/>
          <w:b/>
          <w:bCs/>
        </w:rPr>
        <w:t>oints to ponder about p</w:t>
      </w:r>
      <w:r w:rsidRPr="004F2863">
        <w:rPr>
          <w:rFonts w:cstheme="minorHAnsi"/>
          <w:b/>
          <w:bCs/>
        </w:rPr>
        <w:t>arenthood in Turner syndrome</w:t>
      </w:r>
    </w:p>
    <w:p w14:paraId="0D1275D8" w14:textId="374F097D" w:rsidR="00A77A63" w:rsidRPr="004F2863" w:rsidRDefault="00432B54" w:rsidP="00A94538">
      <w:pPr>
        <w:spacing w:after="0" w:line="240" w:lineRule="auto"/>
        <w:rPr>
          <w:rFonts w:cstheme="minorHAnsi"/>
        </w:rPr>
      </w:pPr>
      <w:r w:rsidRPr="004F2863">
        <w:rPr>
          <w:rFonts w:cstheme="minorHAnsi"/>
        </w:rPr>
        <w:t>Women with Turner syndrome (TS) often express an interest in becoming a parent through adoption</w:t>
      </w:r>
      <w:r w:rsidR="00907DF7" w:rsidRPr="004F2863">
        <w:rPr>
          <w:rFonts w:cstheme="minorHAnsi"/>
        </w:rPr>
        <w:t>, surrogacy</w:t>
      </w:r>
      <w:r w:rsidR="00340F6C">
        <w:rPr>
          <w:rFonts w:cstheme="minorHAnsi"/>
        </w:rPr>
        <w:t>,</w:t>
      </w:r>
      <w:r w:rsidRPr="004F2863">
        <w:rPr>
          <w:rFonts w:cstheme="minorHAnsi"/>
        </w:rPr>
        <w:t xml:space="preserve"> or </w:t>
      </w:r>
      <w:r w:rsidR="00907DF7" w:rsidRPr="004F2863">
        <w:rPr>
          <w:rFonts w:cstheme="minorHAnsi"/>
        </w:rPr>
        <w:t xml:space="preserve">their own </w:t>
      </w:r>
      <w:r w:rsidRPr="004F2863">
        <w:rPr>
          <w:rFonts w:cstheme="minorHAnsi"/>
        </w:rPr>
        <w:t>pregnancy</w:t>
      </w:r>
      <w:r w:rsidR="00960FB8">
        <w:rPr>
          <w:rFonts w:cstheme="minorHAnsi"/>
        </w:rPr>
        <w:t>.</w:t>
      </w:r>
      <w:r w:rsidRPr="004F2863">
        <w:rPr>
          <w:rFonts w:cstheme="minorHAnsi"/>
        </w:rPr>
        <w:t xml:space="preserve"> Research related to </w:t>
      </w:r>
      <w:r w:rsidR="00960FB8">
        <w:rPr>
          <w:rFonts w:cstheme="minorHAnsi"/>
        </w:rPr>
        <w:t xml:space="preserve">TS and </w:t>
      </w:r>
      <w:r w:rsidR="00340F6C">
        <w:rPr>
          <w:rFonts w:cstheme="minorHAnsi"/>
        </w:rPr>
        <w:t>p</w:t>
      </w:r>
      <w:r w:rsidR="00960FB8">
        <w:rPr>
          <w:rFonts w:cstheme="minorHAnsi"/>
        </w:rPr>
        <w:t xml:space="preserve">arenthood </w:t>
      </w:r>
      <w:r w:rsidRPr="004F2863">
        <w:rPr>
          <w:rFonts w:cstheme="minorHAnsi"/>
        </w:rPr>
        <w:t>was published recently by Erin Falsey, a graduate</w:t>
      </w:r>
      <w:r w:rsidR="00DE02E7">
        <w:rPr>
          <w:rFonts w:cstheme="minorHAnsi"/>
        </w:rPr>
        <w:t xml:space="preserve"> student</w:t>
      </w:r>
      <w:r w:rsidRPr="004F2863">
        <w:rPr>
          <w:rFonts w:cstheme="minorHAnsi"/>
        </w:rPr>
        <w:t xml:space="preserve"> in genetics counseling from </w:t>
      </w:r>
      <w:r w:rsidR="00340F6C">
        <w:rPr>
          <w:rFonts w:cstheme="minorHAnsi"/>
        </w:rPr>
        <w:t xml:space="preserve">the </w:t>
      </w:r>
      <w:r w:rsidRPr="004F2863">
        <w:rPr>
          <w:rFonts w:cstheme="minorHAnsi"/>
        </w:rPr>
        <w:t>M</w:t>
      </w:r>
      <w:r w:rsidR="00340F6C">
        <w:rPr>
          <w:rFonts w:cstheme="minorHAnsi"/>
        </w:rPr>
        <w:t>GH Institute of Health Professions</w:t>
      </w:r>
      <w:r w:rsidRPr="004F2863">
        <w:rPr>
          <w:rFonts w:cstheme="minorHAnsi"/>
        </w:rPr>
        <w:t xml:space="preserve">. </w:t>
      </w:r>
      <w:r w:rsidR="00960FB8">
        <w:rPr>
          <w:rFonts w:cstheme="minorHAnsi"/>
        </w:rPr>
        <w:t xml:space="preserve">TSSUS supported recruitment </w:t>
      </w:r>
      <w:r w:rsidR="00340F6C">
        <w:rPr>
          <w:rFonts w:cstheme="minorHAnsi"/>
        </w:rPr>
        <w:t xml:space="preserve">for this study </w:t>
      </w:r>
      <w:r w:rsidR="00960FB8">
        <w:rPr>
          <w:rFonts w:cstheme="minorHAnsi"/>
        </w:rPr>
        <w:t xml:space="preserve">by distributing her </w:t>
      </w:r>
      <w:r w:rsidRPr="004F2863">
        <w:rPr>
          <w:rFonts w:cstheme="minorHAnsi"/>
        </w:rPr>
        <w:t xml:space="preserve">online </w:t>
      </w:r>
      <w:r w:rsidR="00CB2962">
        <w:rPr>
          <w:rFonts w:cstheme="minorHAnsi"/>
        </w:rPr>
        <w:t xml:space="preserve">research </w:t>
      </w:r>
      <w:r w:rsidRPr="004F2863">
        <w:rPr>
          <w:rFonts w:cstheme="minorHAnsi"/>
        </w:rPr>
        <w:t>survey of attitudes towards pregnancy, adoption</w:t>
      </w:r>
      <w:r w:rsidR="00960FB8">
        <w:rPr>
          <w:rFonts w:cstheme="minorHAnsi"/>
        </w:rPr>
        <w:t>,</w:t>
      </w:r>
      <w:r w:rsidRPr="004F2863">
        <w:rPr>
          <w:rFonts w:cstheme="minorHAnsi"/>
        </w:rPr>
        <w:t xml:space="preserve"> and surrogacy</w:t>
      </w:r>
      <w:r w:rsidR="00340F6C">
        <w:rPr>
          <w:rFonts w:cstheme="minorHAnsi"/>
        </w:rPr>
        <w:t>;</w:t>
      </w:r>
      <w:r w:rsidR="00BB6689" w:rsidRPr="004F2863">
        <w:rPr>
          <w:rFonts w:cstheme="minorHAnsi"/>
        </w:rPr>
        <w:t xml:space="preserve"> </w:t>
      </w:r>
      <w:r w:rsidR="00340F6C">
        <w:rPr>
          <w:rFonts w:cstheme="minorHAnsi"/>
        </w:rPr>
        <w:t xml:space="preserve">this </w:t>
      </w:r>
      <w:r w:rsidR="00BB6689" w:rsidRPr="004F2863">
        <w:rPr>
          <w:rFonts w:cstheme="minorHAnsi"/>
        </w:rPr>
        <w:t xml:space="preserve">will be </w:t>
      </w:r>
      <w:r w:rsidR="004A049E">
        <w:rPr>
          <w:rFonts w:cstheme="minorHAnsi"/>
        </w:rPr>
        <w:t>summarized</w:t>
      </w:r>
      <w:r w:rsidR="00BB6689" w:rsidRPr="004F2863">
        <w:rPr>
          <w:rFonts w:cstheme="minorHAnsi"/>
        </w:rPr>
        <w:t xml:space="preserve"> </w:t>
      </w:r>
      <w:r w:rsidR="00960FB8">
        <w:rPr>
          <w:rFonts w:cstheme="minorHAnsi"/>
        </w:rPr>
        <w:t xml:space="preserve">at a </w:t>
      </w:r>
      <w:r w:rsidR="00BB6689" w:rsidRPr="004F2863">
        <w:rPr>
          <w:rFonts w:cstheme="minorHAnsi"/>
        </w:rPr>
        <w:t>later</w:t>
      </w:r>
      <w:r w:rsidR="00960FB8">
        <w:rPr>
          <w:rFonts w:cstheme="minorHAnsi"/>
        </w:rPr>
        <w:t xml:space="preserve"> date for </w:t>
      </w:r>
      <w:r w:rsidR="00BB6689" w:rsidRPr="004F2863">
        <w:rPr>
          <w:rFonts w:cstheme="minorHAnsi"/>
        </w:rPr>
        <w:t>the TSSUS</w:t>
      </w:r>
      <w:r w:rsidR="004A049E">
        <w:rPr>
          <w:rFonts w:cstheme="minorHAnsi"/>
        </w:rPr>
        <w:t xml:space="preserve"> newsletter</w:t>
      </w:r>
      <w:r w:rsidR="00BB6689" w:rsidRPr="004F2863">
        <w:rPr>
          <w:rFonts w:cstheme="minorHAnsi"/>
        </w:rPr>
        <w:t xml:space="preserve">.  </w:t>
      </w:r>
    </w:p>
    <w:p w14:paraId="5A345CBD" w14:textId="77777777" w:rsidR="00A77A63" w:rsidRPr="004F2863" w:rsidRDefault="00A77A63" w:rsidP="00A94538">
      <w:pPr>
        <w:spacing w:after="0" w:line="240" w:lineRule="auto"/>
        <w:rPr>
          <w:rFonts w:cstheme="minorHAnsi"/>
        </w:rPr>
      </w:pPr>
    </w:p>
    <w:p w14:paraId="7921804D" w14:textId="663493DD" w:rsidR="00A94538" w:rsidRPr="004F2863" w:rsidRDefault="00340F6C" w:rsidP="00A94538">
      <w:pPr>
        <w:spacing w:after="0" w:line="240" w:lineRule="auto"/>
        <w:rPr>
          <w:rFonts w:cstheme="minorHAnsi"/>
        </w:rPr>
      </w:pPr>
      <w:r>
        <w:rPr>
          <w:rFonts w:cstheme="minorHAnsi"/>
        </w:rPr>
        <w:t>We wrote t</w:t>
      </w:r>
      <w:r w:rsidR="00A94538" w:rsidRPr="004F2863">
        <w:rPr>
          <w:rFonts w:cstheme="minorHAnsi"/>
        </w:rPr>
        <w:t xml:space="preserve">his article </w:t>
      </w:r>
      <w:r>
        <w:rPr>
          <w:rFonts w:cstheme="minorHAnsi"/>
        </w:rPr>
        <w:t>for the TSSUS Newsletter to highlight</w:t>
      </w:r>
      <w:r w:rsidR="00A94538" w:rsidRPr="004F2863">
        <w:rPr>
          <w:rFonts w:cstheme="minorHAnsi"/>
        </w:rPr>
        <w:t xml:space="preserve"> </w:t>
      </w:r>
      <w:r w:rsidR="00B8635A">
        <w:rPr>
          <w:rFonts w:cstheme="minorHAnsi"/>
        </w:rPr>
        <w:t xml:space="preserve">new </w:t>
      </w:r>
      <w:r w:rsidR="00A079B7">
        <w:rPr>
          <w:rFonts w:cstheme="minorHAnsi"/>
        </w:rPr>
        <w:t xml:space="preserve">techniques to achieve pregnancy in </w:t>
      </w:r>
      <w:r w:rsidR="00172342">
        <w:rPr>
          <w:rFonts w:cstheme="minorHAnsi"/>
        </w:rPr>
        <w:t xml:space="preserve">women with </w:t>
      </w:r>
      <w:r w:rsidR="00B71E6D">
        <w:rPr>
          <w:rFonts w:cstheme="minorHAnsi"/>
        </w:rPr>
        <w:t>TS</w:t>
      </w:r>
      <w:r w:rsidR="00B8635A">
        <w:rPr>
          <w:rFonts w:cstheme="minorHAnsi"/>
        </w:rPr>
        <w:t>, at the same time</w:t>
      </w:r>
      <w:r w:rsidR="00A20F71">
        <w:rPr>
          <w:rFonts w:cstheme="minorHAnsi"/>
        </w:rPr>
        <w:t xml:space="preserve"> </w:t>
      </w:r>
      <w:r w:rsidR="00A94538" w:rsidRPr="004F2863">
        <w:rPr>
          <w:rFonts w:cstheme="minorHAnsi"/>
        </w:rPr>
        <w:t>remind</w:t>
      </w:r>
      <w:r w:rsidR="00B8635A">
        <w:rPr>
          <w:rFonts w:cstheme="minorHAnsi"/>
        </w:rPr>
        <w:t>ing</w:t>
      </w:r>
      <w:r w:rsidR="00A94538" w:rsidRPr="004F2863">
        <w:rPr>
          <w:rFonts w:cstheme="minorHAnsi"/>
        </w:rPr>
        <w:t xml:space="preserve"> readers about the need for psychological and health screenings. </w:t>
      </w:r>
    </w:p>
    <w:p w14:paraId="5D67BEE0" w14:textId="77777777" w:rsidR="00A94538" w:rsidRPr="004F2863" w:rsidRDefault="00A94538" w:rsidP="00754C7F">
      <w:pPr>
        <w:spacing w:after="0" w:line="240" w:lineRule="auto"/>
        <w:rPr>
          <w:rFonts w:cstheme="minorHAnsi"/>
          <w:b/>
          <w:bCs/>
        </w:rPr>
      </w:pPr>
    </w:p>
    <w:p w14:paraId="0C88063F" w14:textId="3B897655" w:rsidR="00D62271" w:rsidRPr="004F2863" w:rsidRDefault="00EB12C2" w:rsidP="00D62271">
      <w:pPr>
        <w:spacing w:after="0" w:line="240" w:lineRule="auto"/>
        <w:rPr>
          <w:rFonts w:cstheme="minorHAnsi"/>
          <w:b/>
          <w:bCs/>
        </w:rPr>
      </w:pPr>
      <w:r w:rsidRPr="004F2863">
        <w:rPr>
          <w:rFonts w:cstheme="minorHAnsi"/>
          <w:b/>
          <w:bCs/>
        </w:rPr>
        <w:t>P</w:t>
      </w:r>
      <w:r w:rsidR="00D62271" w:rsidRPr="004F2863">
        <w:rPr>
          <w:rFonts w:cstheme="minorHAnsi"/>
          <w:b/>
          <w:bCs/>
        </w:rPr>
        <w:t xml:space="preserve">regnancy </w:t>
      </w:r>
      <w:r w:rsidRPr="004F2863">
        <w:rPr>
          <w:rFonts w:cstheme="minorHAnsi"/>
          <w:b/>
          <w:bCs/>
        </w:rPr>
        <w:t xml:space="preserve">in Turner syndrome </w:t>
      </w:r>
    </w:p>
    <w:p w14:paraId="7C13359B" w14:textId="30FC16E4" w:rsidR="00EB12C2" w:rsidRPr="004F2863" w:rsidRDefault="00F67346" w:rsidP="0050331A">
      <w:pPr>
        <w:spacing w:after="0" w:line="240" w:lineRule="auto"/>
        <w:rPr>
          <w:rFonts w:cstheme="minorHAnsi"/>
        </w:rPr>
      </w:pPr>
      <w:r>
        <w:rPr>
          <w:rFonts w:cstheme="minorHAnsi"/>
        </w:rPr>
        <w:t>S</w:t>
      </w:r>
      <w:r w:rsidR="006F7A91" w:rsidRPr="004F2863">
        <w:rPr>
          <w:rFonts w:cstheme="minorHAnsi"/>
        </w:rPr>
        <w:t>pontaneous pregnancy</w:t>
      </w:r>
      <w:r w:rsidR="00A079B7">
        <w:rPr>
          <w:rFonts w:cstheme="minorHAnsi"/>
        </w:rPr>
        <w:t xml:space="preserve"> occur</w:t>
      </w:r>
      <w:r>
        <w:rPr>
          <w:rFonts w:cstheme="minorHAnsi"/>
        </w:rPr>
        <w:t>s</w:t>
      </w:r>
      <w:r w:rsidR="00A079B7">
        <w:rPr>
          <w:rFonts w:cstheme="minorHAnsi"/>
        </w:rPr>
        <w:t xml:space="preserve"> in fewer than 10%</w:t>
      </w:r>
      <w:r>
        <w:rPr>
          <w:rFonts w:cstheme="minorHAnsi"/>
        </w:rPr>
        <w:t xml:space="preserve"> of women with TS</w:t>
      </w:r>
      <w:r w:rsidR="00EB12C2" w:rsidRPr="004F2863">
        <w:rPr>
          <w:rFonts w:cstheme="minorHAnsi"/>
        </w:rPr>
        <w:t xml:space="preserve">. This usually </w:t>
      </w:r>
      <w:r w:rsidR="00A079B7">
        <w:rPr>
          <w:rFonts w:cstheme="minorHAnsi"/>
        </w:rPr>
        <w:t>occurs in those who have</w:t>
      </w:r>
      <w:r w:rsidR="00EB12C2" w:rsidRPr="004F2863">
        <w:rPr>
          <w:rFonts w:cstheme="minorHAnsi"/>
        </w:rPr>
        <w:t xml:space="preserve"> “mosaicism”</w:t>
      </w:r>
      <w:r w:rsidR="00A079B7">
        <w:rPr>
          <w:rFonts w:cstheme="minorHAnsi"/>
        </w:rPr>
        <w:t xml:space="preserve"> which refe</w:t>
      </w:r>
      <w:r>
        <w:rPr>
          <w:rFonts w:cstheme="minorHAnsi"/>
        </w:rPr>
        <w:t>r</w:t>
      </w:r>
      <w:r w:rsidR="00A079B7">
        <w:rPr>
          <w:rFonts w:cstheme="minorHAnsi"/>
        </w:rPr>
        <w:t xml:space="preserve">s </w:t>
      </w:r>
      <w:r w:rsidR="00A87AFA">
        <w:rPr>
          <w:rFonts w:cstheme="minorHAnsi"/>
        </w:rPr>
        <w:t xml:space="preserve">to </w:t>
      </w:r>
      <w:r w:rsidR="00A87AFA" w:rsidRPr="004F2863">
        <w:rPr>
          <w:rFonts w:cstheme="minorHAnsi"/>
        </w:rPr>
        <w:t>a</w:t>
      </w:r>
      <w:r w:rsidR="00A079B7">
        <w:rPr>
          <w:rFonts w:cstheme="minorHAnsi"/>
        </w:rPr>
        <w:t xml:space="preserve"> </w:t>
      </w:r>
      <w:r w:rsidR="00EB12C2" w:rsidRPr="004F2863">
        <w:rPr>
          <w:rFonts w:cstheme="minorHAnsi"/>
        </w:rPr>
        <w:t>m</w:t>
      </w:r>
      <w:r w:rsidR="006F7A91" w:rsidRPr="004F2863">
        <w:rPr>
          <w:rFonts w:cstheme="minorHAnsi"/>
        </w:rPr>
        <w:t xml:space="preserve">ixture of both </w:t>
      </w:r>
      <w:proofErr w:type="gramStart"/>
      <w:r w:rsidR="006F7A91" w:rsidRPr="004F2863">
        <w:rPr>
          <w:rFonts w:cstheme="minorHAnsi"/>
        </w:rPr>
        <w:t>45,X</w:t>
      </w:r>
      <w:proofErr w:type="gramEnd"/>
      <w:r w:rsidR="006F7A91" w:rsidRPr="004F2863">
        <w:rPr>
          <w:rFonts w:cstheme="minorHAnsi"/>
        </w:rPr>
        <w:t xml:space="preserve"> and 46,XX cells. </w:t>
      </w:r>
      <w:r w:rsidR="00EB12C2" w:rsidRPr="004F2863">
        <w:rPr>
          <w:rFonts w:cstheme="minorHAnsi"/>
        </w:rPr>
        <w:t xml:space="preserve">However, </w:t>
      </w:r>
      <w:r w:rsidR="006F7A91" w:rsidRPr="004F2863">
        <w:rPr>
          <w:rFonts w:cstheme="minorHAnsi"/>
        </w:rPr>
        <w:t>the majority</w:t>
      </w:r>
      <w:r w:rsidR="00EB12C2" w:rsidRPr="004F2863">
        <w:rPr>
          <w:rFonts w:cstheme="minorHAnsi"/>
        </w:rPr>
        <w:t xml:space="preserve"> </w:t>
      </w:r>
      <w:r w:rsidR="00A079B7">
        <w:rPr>
          <w:rFonts w:cstheme="minorHAnsi"/>
        </w:rPr>
        <w:t xml:space="preserve">of women with TS </w:t>
      </w:r>
      <w:r w:rsidR="00A87AFA">
        <w:rPr>
          <w:rFonts w:cstheme="minorHAnsi"/>
        </w:rPr>
        <w:t xml:space="preserve">wanting to become pregnant </w:t>
      </w:r>
      <w:r w:rsidR="00EB12C2" w:rsidRPr="004F2863">
        <w:rPr>
          <w:rFonts w:cstheme="minorHAnsi"/>
        </w:rPr>
        <w:t>pursue</w:t>
      </w:r>
      <w:r w:rsidR="006F7A91" w:rsidRPr="004F2863">
        <w:rPr>
          <w:rFonts w:cstheme="minorHAnsi"/>
        </w:rPr>
        <w:t xml:space="preserve"> </w:t>
      </w:r>
      <w:r w:rsidR="006D496F" w:rsidRPr="004F2863">
        <w:rPr>
          <w:rFonts w:cstheme="minorHAnsi"/>
        </w:rPr>
        <w:t>Assisted Reproductive Technologies (ART) which includes in vitro fertilization (IVF)</w:t>
      </w:r>
      <w:r w:rsidR="006F7A91" w:rsidRPr="004F2863">
        <w:rPr>
          <w:rFonts w:cstheme="minorHAnsi"/>
        </w:rPr>
        <w:t xml:space="preserve"> and egg donation. </w:t>
      </w:r>
      <w:r w:rsidR="00EB12C2" w:rsidRPr="004F2863">
        <w:rPr>
          <w:rFonts w:cstheme="minorHAnsi"/>
        </w:rPr>
        <w:t xml:space="preserve"> </w:t>
      </w:r>
    </w:p>
    <w:p w14:paraId="7A2418E4" w14:textId="77777777" w:rsidR="00EB12C2" w:rsidRPr="004F2863" w:rsidRDefault="00EB12C2" w:rsidP="0050331A">
      <w:pPr>
        <w:spacing w:after="0" w:line="240" w:lineRule="auto"/>
        <w:rPr>
          <w:rFonts w:cstheme="minorHAnsi"/>
        </w:rPr>
      </w:pPr>
    </w:p>
    <w:p w14:paraId="6E6829D2" w14:textId="03B4CBE0" w:rsidR="00EB12C2" w:rsidRPr="004F2863" w:rsidRDefault="00EB12C2" w:rsidP="0050331A">
      <w:pPr>
        <w:spacing w:after="0" w:line="240" w:lineRule="auto"/>
        <w:rPr>
          <w:rFonts w:cstheme="minorHAnsi"/>
          <w:b/>
          <w:bCs/>
        </w:rPr>
      </w:pPr>
      <w:r w:rsidRPr="004F2863">
        <w:rPr>
          <w:rFonts w:cstheme="minorHAnsi"/>
          <w:b/>
          <w:bCs/>
        </w:rPr>
        <w:t xml:space="preserve">Update on the use of egg retrieval and cryopreservation </w:t>
      </w:r>
    </w:p>
    <w:p w14:paraId="7C990861" w14:textId="59CD5E88" w:rsidR="00B70EA9" w:rsidRDefault="006B0B54" w:rsidP="00FE15F9">
      <w:pPr>
        <w:spacing w:after="0" w:line="240" w:lineRule="auto"/>
        <w:rPr>
          <w:rFonts w:cstheme="minorHAnsi"/>
        </w:rPr>
      </w:pPr>
      <w:r w:rsidRPr="004F2863">
        <w:rPr>
          <w:rFonts w:cstheme="minorHAnsi"/>
        </w:rPr>
        <w:t>For many years, women with TS</w:t>
      </w:r>
      <w:r w:rsidR="004A049E">
        <w:rPr>
          <w:rFonts w:cstheme="minorHAnsi"/>
        </w:rPr>
        <w:t xml:space="preserve"> and </w:t>
      </w:r>
      <w:r w:rsidR="00B8635A">
        <w:rPr>
          <w:rFonts w:cstheme="minorHAnsi"/>
        </w:rPr>
        <w:t xml:space="preserve">also in </w:t>
      </w:r>
      <w:r w:rsidR="004A049E">
        <w:rPr>
          <w:rFonts w:cstheme="minorHAnsi"/>
        </w:rPr>
        <w:t>the general population</w:t>
      </w:r>
      <w:r w:rsidR="00CB2962">
        <w:rPr>
          <w:rFonts w:cstheme="minorHAnsi"/>
        </w:rPr>
        <w:t xml:space="preserve"> </w:t>
      </w:r>
      <w:r w:rsidR="004A049E">
        <w:rPr>
          <w:rFonts w:cstheme="minorHAnsi"/>
        </w:rPr>
        <w:t>h</w:t>
      </w:r>
      <w:r w:rsidR="00CB2962">
        <w:rPr>
          <w:rFonts w:cstheme="minorHAnsi"/>
        </w:rPr>
        <w:t>ave</w:t>
      </w:r>
      <w:r w:rsidRPr="004F2863">
        <w:rPr>
          <w:rFonts w:cstheme="minorHAnsi"/>
        </w:rPr>
        <w:t xml:space="preserve"> been interest</w:t>
      </w:r>
      <w:r w:rsidR="004A049E">
        <w:rPr>
          <w:rFonts w:cstheme="minorHAnsi"/>
        </w:rPr>
        <w:t>ed</w:t>
      </w:r>
      <w:r w:rsidRPr="004F2863">
        <w:rPr>
          <w:rFonts w:cstheme="minorHAnsi"/>
        </w:rPr>
        <w:t xml:space="preserve"> in fertility preservation</w:t>
      </w:r>
      <w:r w:rsidR="004A049E">
        <w:rPr>
          <w:rFonts w:cstheme="minorHAnsi"/>
        </w:rPr>
        <w:t xml:space="preserve"> </w:t>
      </w:r>
      <w:r w:rsidRPr="004F2863">
        <w:rPr>
          <w:rFonts w:cstheme="minorHAnsi"/>
        </w:rPr>
        <w:t>using a technique called cryopreservation</w:t>
      </w:r>
      <w:r w:rsidR="00A87AFA">
        <w:rPr>
          <w:rFonts w:cstheme="minorHAnsi"/>
        </w:rPr>
        <w:t xml:space="preserve">, </w:t>
      </w:r>
      <w:r w:rsidR="00DA73D4" w:rsidRPr="004F2863">
        <w:rPr>
          <w:rFonts w:cstheme="minorHAnsi"/>
        </w:rPr>
        <w:t xml:space="preserve">which is a process of </w:t>
      </w:r>
      <w:r w:rsidR="00A77A63" w:rsidRPr="004F2863">
        <w:rPr>
          <w:rFonts w:cstheme="minorHAnsi"/>
        </w:rPr>
        <w:t xml:space="preserve">freezing </w:t>
      </w:r>
      <w:r w:rsidR="0088229B" w:rsidRPr="004F2863">
        <w:rPr>
          <w:rFonts w:cstheme="minorHAnsi"/>
        </w:rPr>
        <w:t xml:space="preserve">oocytes or </w:t>
      </w:r>
      <w:r w:rsidR="00A77A63" w:rsidRPr="004F2863">
        <w:rPr>
          <w:rFonts w:cstheme="minorHAnsi"/>
        </w:rPr>
        <w:t>eggs</w:t>
      </w:r>
      <w:r w:rsidR="00B70EA9">
        <w:rPr>
          <w:rFonts w:cstheme="minorHAnsi"/>
        </w:rPr>
        <w:t>. Egg retrieval and cryopreservation</w:t>
      </w:r>
      <w:r w:rsidR="00A079B7">
        <w:rPr>
          <w:rFonts w:cstheme="minorHAnsi"/>
        </w:rPr>
        <w:t xml:space="preserve"> has been </w:t>
      </w:r>
      <w:r w:rsidR="00BC2625">
        <w:rPr>
          <w:rFonts w:cstheme="minorHAnsi"/>
        </w:rPr>
        <w:t xml:space="preserve">a successful option </w:t>
      </w:r>
      <w:r w:rsidR="00A079B7">
        <w:rPr>
          <w:rFonts w:cstheme="minorHAnsi"/>
        </w:rPr>
        <w:t xml:space="preserve">for </w:t>
      </w:r>
      <w:r w:rsidR="00067610">
        <w:rPr>
          <w:rFonts w:cstheme="minorHAnsi"/>
        </w:rPr>
        <w:t>many years</w:t>
      </w:r>
      <w:r w:rsidR="00A079B7">
        <w:rPr>
          <w:rFonts w:cstheme="minorHAnsi"/>
        </w:rPr>
        <w:t xml:space="preserve"> in women without TS who want to preserve eggs</w:t>
      </w:r>
      <w:r w:rsidR="00DE02E7">
        <w:rPr>
          <w:rFonts w:cstheme="minorHAnsi"/>
        </w:rPr>
        <w:t>,</w:t>
      </w:r>
      <w:r w:rsidR="00A079B7">
        <w:rPr>
          <w:rFonts w:cstheme="minorHAnsi"/>
        </w:rPr>
        <w:t xml:space="preserve"> </w:t>
      </w:r>
      <w:r w:rsidR="00BB0FFA">
        <w:rPr>
          <w:rFonts w:cstheme="minorHAnsi"/>
        </w:rPr>
        <w:t xml:space="preserve">but information </w:t>
      </w:r>
      <w:r w:rsidR="00CB2962">
        <w:rPr>
          <w:rFonts w:cstheme="minorHAnsi"/>
        </w:rPr>
        <w:t xml:space="preserve">specific </w:t>
      </w:r>
      <w:r w:rsidR="00BB0FFA">
        <w:rPr>
          <w:rFonts w:cstheme="minorHAnsi"/>
        </w:rPr>
        <w:t xml:space="preserve">to TS was minimal. </w:t>
      </w:r>
    </w:p>
    <w:p w14:paraId="7862C987" w14:textId="77777777" w:rsidR="00B70EA9" w:rsidRDefault="00B70EA9" w:rsidP="00FE15F9">
      <w:pPr>
        <w:spacing w:after="0" w:line="240" w:lineRule="auto"/>
        <w:rPr>
          <w:rFonts w:cstheme="minorHAnsi"/>
        </w:rPr>
      </w:pPr>
    </w:p>
    <w:p w14:paraId="4BD8A690" w14:textId="562B771F" w:rsidR="00804A06" w:rsidRPr="004F2863" w:rsidRDefault="00B70EA9" w:rsidP="00FE15F9">
      <w:pPr>
        <w:spacing w:after="0" w:line="240" w:lineRule="auto"/>
        <w:rPr>
          <w:rFonts w:cstheme="minorHAnsi"/>
        </w:rPr>
      </w:pPr>
      <w:r>
        <w:rPr>
          <w:rFonts w:cstheme="minorHAnsi"/>
        </w:rPr>
        <w:t>For</w:t>
      </w:r>
      <w:r w:rsidR="006B0B54" w:rsidRPr="004F2863">
        <w:rPr>
          <w:rFonts w:cstheme="minorHAnsi"/>
        </w:rPr>
        <w:t xml:space="preserve"> </w:t>
      </w:r>
      <w:r w:rsidR="00B8635A">
        <w:rPr>
          <w:rFonts w:cstheme="minorHAnsi"/>
        </w:rPr>
        <w:t>most women</w:t>
      </w:r>
      <w:r w:rsidR="006B0B54" w:rsidRPr="004F2863">
        <w:rPr>
          <w:rFonts w:cstheme="minorHAnsi"/>
        </w:rPr>
        <w:t xml:space="preserve"> with TS,</w:t>
      </w:r>
      <w:r w:rsidR="00D462B9" w:rsidRPr="004F2863">
        <w:rPr>
          <w:rFonts w:cstheme="minorHAnsi"/>
        </w:rPr>
        <w:t xml:space="preserve"> fertility preservation </w:t>
      </w:r>
      <w:r w:rsidR="006B0B54" w:rsidRPr="004F2863">
        <w:rPr>
          <w:rFonts w:cstheme="minorHAnsi"/>
        </w:rPr>
        <w:t xml:space="preserve">and ART </w:t>
      </w:r>
      <w:r w:rsidR="00D462B9" w:rsidRPr="004F2863">
        <w:rPr>
          <w:rFonts w:cstheme="minorHAnsi"/>
        </w:rPr>
        <w:t xml:space="preserve">may be the only way </w:t>
      </w:r>
      <w:r w:rsidR="00CB2962">
        <w:rPr>
          <w:rFonts w:cstheme="minorHAnsi"/>
        </w:rPr>
        <w:t xml:space="preserve">to </w:t>
      </w:r>
      <w:r w:rsidR="00D462B9" w:rsidRPr="004F2863">
        <w:rPr>
          <w:rFonts w:cstheme="minorHAnsi"/>
        </w:rPr>
        <w:t>become pregnant. Th</w:t>
      </w:r>
      <w:r w:rsidR="006B0B54" w:rsidRPr="004F2863">
        <w:rPr>
          <w:rFonts w:cstheme="minorHAnsi"/>
        </w:rPr>
        <w:t xml:space="preserve">e technique </w:t>
      </w:r>
      <w:r w:rsidR="00C37E5D" w:rsidRPr="004F2863">
        <w:rPr>
          <w:rFonts w:cstheme="minorHAnsi"/>
        </w:rPr>
        <w:t xml:space="preserve">typically </w:t>
      </w:r>
      <w:r>
        <w:rPr>
          <w:rFonts w:cstheme="minorHAnsi"/>
        </w:rPr>
        <w:t xml:space="preserve">requires hormonal stimulation </w:t>
      </w:r>
      <w:r w:rsidR="00BC2625">
        <w:rPr>
          <w:rFonts w:cstheme="minorHAnsi"/>
        </w:rPr>
        <w:t xml:space="preserve">of the ovarian follicles (eggs) </w:t>
      </w:r>
      <w:r w:rsidR="00804A06" w:rsidRPr="004F2863">
        <w:rPr>
          <w:rFonts w:cstheme="minorHAnsi"/>
        </w:rPr>
        <w:t>for up to 2 weeks</w:t>
      </w:r>
      <w:r w:rsidR="00CB2962">
        <w:rPr>
          <w:rFonts w:cstheme="minorHAnsi"/>
        </w:rPr>
        <w:t>,</w:t>
      </w:r>
      <w:r w:rsidR="00804A06" w:rsidRPr="004F2863">
        <w:rPr>
          <w:rFonts w:cstheme="minorHAnsi"/>
        </w:rPr>
        <w:t xml:space="preserve"> </w:t>
      </w:r>
      <w:r w:rsidR="00804A06" w:rsidRPr="004F2863">
        <w:rPr>
          <w:rFonts w:cstheme="minorHAnsi"/>
        </w:rPr>
        <w:lastRenderedPageBreak/>
        <w:t xml:space="preserve">followed by laparoscopy to retrieve the eggs </w:t>
      </w:r>
      <w:r w:rsidR="00755BC7" w:rsidRPr="004F2863">
        <w:rPr>
          <w:rFonts w:cstheme="minorHAnsi"/>
        </w:rPr>
        <w:t xml:space="preserve">for cryopreservation. </w:t>
      </w:r>
      <w:r w:rsidR="00804A06" w:rsidRPr="004F2863">
        <w:rPr>
          <w:rFonts w:cstheme="minorHAnsi"/>
        </w:rPr>
        <w:t xml:space="preserve">Laparoscopy is a minimally invasive procedure in which a few small </w:t>
      </w:r>
      <w:r>
        <w:rPr>
          <w:rFonts w:cstheme="minorHAnsi"/>
        </w:rPr>
        <w:t xml:space="preserve">incisions </w:t>
      </w:r>
      <w:r w:rsidR="00804A06" w:rsidRPr="004F2863">
        <w:rPr>
          <w:rFonts w:cstheme="minorHAnsi"/>
        </w:rPr>
        <w:t xml:space="preserve">are made in the abdomen </w:t>
      </w:r>
      <w:r w:rsidR="00B8635A">
        <w:rPr>
          <w:rFonts w:cstheme="minorHAnsi"/>
        </w:rPr>
        <w:t>to insert</w:t>
      </w:r>
      <w:r w:rsidR="00804A06" w:rsidRPr="004F2863">
        <w:rPr>
          <w:rFonts w:cstheme="minorHAnsi"/>
        </w:rPr>
        <w:t xml:space="preserve"> a small tube </w:t>
      </w:r>
      <w:r w:rsidR="008432AD" w:rsidRPr="004F2863">
        <w:rPr>
          <w:rFonts w:cstheme="minorHAnsi"/>
        </w:rPr>
        <w:t xml:space="preserve">that has an attached </w:t>
      </w:r>
      <w:r w:rsidR="00804A06" w:rsidRPr="004F2863">
        <w:rPr>
          <w:rFonts w:cstheme="minorHAnsi"/>
        </w:rPr>
        <w:t>camera and</w:t>
      </w:r>
      <w:r w:rsidR="008432AD" w:rsidRPr="004F2863">
        <w:rPr>
          <w:rFonts w:cstheme="minorHAnsi"/>
        </w:rPr>
        <w:t xml:space="preserve"> l</w:t>
      </w:r>
      <w:r w:rsidR="00804A06" w:rsidRPr="004F2863">
        <w:rPr>
          <w:rFonts w:cstheme="minorHAnsi"/>
        </w:rPr>
        <w:t xml:space="preserve">ight </w:t>
      </w:r>
      <w:r w:rsidR="003A3D04">
        <w:rPr>
          <w:rFonts w:cstheme="minorHAnsi"/>
        </w:rPr>
        <w:t>that is used</w:t>
      </w:r>
      <w:r w:rsidR="000D578C" w:rsidRPr="004F2863">
        <w:rPr>
          <w:rFonts w:cstheme="minorHAnsi"/>
        </w:rPr>
        <w:t xml:space="preserve"> </w:t>
      </w:r>
      <w:r w:rsidR="00804A06" w:rsidRPr="004F2863">
        <w:rPr>
          <w:rFonts w:cstheme="minorHAnsi"/>
        </w:rPr>
        <w:t xml:space="preserve">to </w:t>
      </w:r>
      <w:r w:rsidR="00A77A63" w:rsidRPr="004F2863">
        <w:rPr>
          <w:rFonts w:cstheme="minorHAnsi"/>
        </w:rPr>
        <w:t xml:space="preserve">carefully </w:t>
      </w:r>
      <w:r w:rsidR="00804A06" w:rsidRPr="004F2863">
        <w:rPr>
          <w:rFonts w:cstheme="minorHAnsi"/>
        </w:rPr>
        <w:t>remove the eggs.</w:t>
      </w:r>
      <w:r w:rsidR="00A075CE" w:rsidRPr="004F2863">
        <w:rPr>
          <w:rFonts w:cstheme="minorHAnsi"/>
        </w:rPr>
        <w:t xml:space="preserve"> While th</w:t>
      </w:r>
      <w:r w:rsidR="00A77A63" w:rsidRPr="004F2863">
        <w:rPr>
          <w:rFonts w:cstheme="minorHAnsi"/>
        </w:rPr>
        <w:t>is</w:t>
      </w:r>
      <w:r w:rsidR="00A075CE" w:rsidRPr="004F2863">
        <w:rPr>
          <w:rFonts w:cstheme="minorHAnsi"/>
        </w:rPr>
        <w:t xml:space="preserve"> procedure of </w:t>
      </w:r>
      <w:r w:rsidR="00FC732F" w:rsidRPr="004F2863">
        <w:rPr>
          <w:rFonts w:cstheme="minorHAnsi"/>
        </w:rPr>
        <w:t xml:space="preserve">egg retrieval and </w:t>
      </w:r>
      <w:r w:rsidR="00A075CE" w:rsidRPr="004F2863">
        <w:rPr>
          <w:rFonts w:cstheme="minorHAnsi"/>
        </w:rPr>
        <w:t>preservation is the same in all women, outcomes in women with TS are still unknown.</w:t>
      </w:r>
      <w:r w:rsidR="000C5FD7">
        <w:rPr>
          <w:rFonts w:cstheme="minorHAnsi"/>
        </w:rPr>
        <w:t xml:space="preserve"> In general, the ability for IVF to achieve pregnancy in TS is similar to the general population.</w:t>
      </w:r>
    </w:p>
    <w:p w14:paraId="26188ECA" w14:textId="2D26843B" w:rsidR="00A77A63" w:rsidRPr="004F2863" w:rsidRDefault="00A77A63" w:rsidP="00B87691">
      <w:pPr>
        <w:spacing w:after="0" w:line="240" w:lineRule="auto"/>
        <w:rPr>
          <w:rFonts w:cstheme="minorHAnsi"/>
        </w:rPr>
      </w:pPr>
    </w:p>
    <w:p w14:paraId="33283024" w14:textId="4B64427B" w:rsidR="007325DF" w:rsidRPr="004F2863" w:rsidRDefault="00A94538" w:rsidP="00B87691">
      <w:pPr>
        <w:spacing w:after="0" w:line="240" w:lineRule="auto"/>
        <w:rPr>
          <w:rFonts w:cstheme="minorHAnsi"/>
        </w:rPr>
      </w:pPr>
      <w:r w:rsidRPr="004F2863">
        <w:rPr>
          <w:rFonts w:cstheme="minorHAnsi"/>
        </w:rPr>
        <w:t>A</w:t>
      </w:r>
      <w:r w:rsidR="00853888" w:rsidRPr="004F2863">
        <w:rPr>
          <w:rFonts w:cstheme="minorHAnsi"/>
        </w:rPr>
        <w:t xml:space="preserve"> </w:t>
      </w:r>
      <w:r w:rsidR="000C5FD7">
        <w:rPr>
          <w:rFonts w:cstheme="minorHAnsi"/>
        </w:rPr>
        <w:t>recent</w:t>
      </w:r>
      <w:r w:rsidR="00853888" w:rsidRPr="004F2863">
        <w:rPr>
          <w:rFonts w:cstheme="minorHAnsi"/>
        </w:rPr>
        <w:t xml:space="preserve"> report </w:t>
      </w:r>
      <w:r w:rsidR="000B208D" w:rsidRPr="004F2863">
        <w:rPr>
          <w:rFonts w:cstheme="minorHAnsi"/>
        </w:rPr>
        <w:t>from Belgium</w:t>
      </w:r>
      <w:r w:rsidRPr="004F2863">
        <w:rPr>
          <w:rFonts w:cstheme="minorHAnsi"/>
        </w:rPr>
        <w:t xml:space="preserve"> published in the Journal of </w:t>
      </w:r>
      <w:r w:rsidR="00907DF7" w:rsidRPr="004F2863">
        <w:rPr>
          <w:rFonts w:cstheme="minorHAnsi"/>
        </w:rPr>
        <w:t xml:space="preserve">Assisted </w:t>
      </w:r>
      <w:r w:rsidRPr="004F2863">
        <w:rPr>
          <w:rFonts w:cstheme="minorHAnsi"/>
        </w:rPr>
        <w:t>Reproduct</w:t>
      </w:r>
      <w:r w:rsidR="00907DF7" w:rsidRPr="004F2863">
        <w:rPr>
          <w:rFonts w:cstheme="minorHAnsi"/>
        </w:rPr>
        <w:t>ion and</w:t>
      </w:r>
      <w:r w:rsidRPr="004F2863">
        <w:rPr>
          <w:rFonts w:cstheme="minorHAnsi"/>
        </w:rPr>
        <w:t xml:space="preserve"> Genetics</w:t>
      </w:r>
      <w:r w:rsidR="000B208D" w:rsidRPr="004F2863">
        <w:rPr>
          <w:rFonts w:cstheme="minorHAnsi"/>
        </w:rPr>
        <w:t xml:space="preserve"> </w:t>
      </w:r>
      <w:r w:rsidR="00404E39" w:rsidRPr="004F2863">
        <w:rPr>
          <w:rFonts w:cstheme="minorHAnsi"/>
        </w:rPr>
        <w:t xml:space="preserve">focused on a </w:t>
      </w:r>
      <w:r w:rsidR="00D97889" w:rsidRPr="004F2863">
        <w:rPr>
          <w:rFonts w:cstheme="minorHAnsi"/>
        </w:rPr>
        <w:t>29</w:t>
      </w:r>
      <w:r w:rsidR="00E86779">
        <w:rPr>
          <w:rFonts w:cstheme="minorHAnsi"/>
        </w:rPr>
        <w:t>-</w:t>
      </w:r>
      <w:r w:rsidR="00D97889" w:rsidRPr="004F2863">
        <w:rPr>
          <w:rFonts w:cstheme="minorHAnsi"/>
        </w:rPr>
        <w:t>year</w:t>
      </w:r>
      <w:r w:rsidR="00E86779">
        <w:rPr>
          <w:rFonts w:cstheme="minorHAnsi"/>
        </w:rPr>
        <w:t>-</w:t>
      </w:r>
      <w:r w:rsidR="00D97889" w:rsidRPr="004F2863">
        <w:rPr>
          <w:rFonts w:cstheme="minorHAnsi"/>
        </w:rPr>
        <w:t>old</w:t>
      </w:r>
      <w:r w:rsidRPr="004F2863">
        <w:rPr>
          <w:rFonts w:cstheme="minorHAnsi"/>
        </w:rPr>
        <w:t xml:space="preserve"> </w:t>
      </w:r>
      <w:r w:rsidR="00404E39" w:rsidRPr="004F2863">
        <w:rPr>
          <w:rFonts w:cstheme="minorHAnsi"/>
        </w:rPr>
        <w:t xml:space="preserve">woman </w:t>
      </w:r>
      <w:r w:rsidR="00907DF7" w:rsidRPr="004F2863">
        <w:rPr>
          <w:rFonts w:cstheme="minorHAnsi"/>
        </w:rPr>
        <w:t>with TS mosaicism whose child is the first to be conceived</w:t>
      </w:r>
      <w:r w:rsidR="004C579F">
        <w:rPr>
          <w:rFonts w:cstheme="minorHAnsi"/>
        </w:rPr>
        <w:t xml:space="preserve"> with IVF</w:t>
      </w:r>
      <w:r w:rsidR="00907DF7" w:rsidRPr="004F2863">
        <w:rPr>
          <w:rFonts w:cstheme="minorHAnsi"/>
        </w:rPr>
        <w:t xml:space="preserve"> using her own eggs</w:t>
      </w:r>
      <w:r w:rsidR="00D97889" w:rsidRPr="004F2863">
        <w:rPr>
          <w:rFonts w:cstheme="minorHAnsi"/>
        </w:rPr>
        <w:t xml:space="preserve"> </w:t>
      </w:r>
      <w:r w:rsidR="00E86779">
        <w:rPr>
          <w:rFonts w:cstheme="minorHAnsi"/>
        </w:rPr>
        <w:t xml:space="preserve">preserved </w:t>
      </w:r>
      <w:r w:rsidR="00D97889" w:rsidRPr="004F2863">
        <w:rPr>
          <w:rFonts w:cstheme="minorHAnsi"/>
        </w:rPr>
        <w:t>through cryopreservation</w:t>
      </w:r>
      <w:r w:rsidR="00907DF7" w:rsidRPr="004F2863">
        <w:rPr>
          <w:rFonts w:cstheme="minorHAnsi"/>
        </w:rPr>
        <w:t xml:space="preserve">. </w:t>
      </w:r>
      <w:r w:rsidR="007A16DD" w:rsidRPr="004F2863">
        <w:rPr>
          <w:rFonts w:cstheme="minorHAnsi"/>
        </w:rPr>
        <w:t xml:space="preserve">Although we are unable to share the full article, you </w:t>
      </w:r>
      <w:hyperlink r:id="rId13" w:history="1">
        <w:r w:rsidR="007A16DD" w:rsidRPr="004F2863">
          <w:rPr>
            <w:rStyle w:val="Hyperlink"/>
            <w:rFonts w:cstheme="minorHAnsi"/>
          </w:rPr>
          <w:t>may access the abstract</w:t>
        </w:r>
      </w:hyperlink>
      <w:r w:rsidR="00B70EA9">
        <w:rPr>
          <w:rStyle w:val="Hyperlink"/>
          <w:rFonts w:cstheme="minorHAnsi"/>
        </w:rPr>
        <w:t xml:space="preserve"> </w:t>
      </w:r>
      <w:r w:rsidR="00461013" w:rsidRPr="004F2863">
        <w:rPr>
          <w:rFonts w:cstheme="minorHAnsi"/>
        </w:rPr>
        <w:t xml:space="preserve"> </w:t>
      </w:r>
      <w:r w:rsidR="00BE5DF4" w:rsidRPr="00BE5DF4">
        <w:rPr>
          <w:rFonts w:cstheme="minorHAnsi"/>
        </w:rPr>
        <w:t>https://link.springer.com/article/10.1007/s10815-022-02420-4</w:t>
      </w:r>
    </w:p>
    <w:p w14:paraId="4E8A2BBD" w14:textId="225EDE95" w:rsidR="007325DF" w:rsidRPr="004F2863" w:rsidRDefault="007325DF" w:rsidP="00B87691">
      <w:pPr>
        <w:spacing w:after="0" w:line="240" w:lineRule="auto"/>
        <w:rPr>
          <w:rFonts w:cstheme="minorHAnsi"/>
        </w:rPr>
      </w:pPr>
    </w:p>
    <w:p w14:paraId="2C8DBCE4" w14:textId="02653288" w:rsidR="00496CCA" w:rsidRPr="004F2863" w:rsidRDefault="00006844" w:rsidP="00B87691">
      <w:pPr>
        <w:spacing w:after="0" w:line="240" w:lineRule="auto"/>
        <w:rPr>
          <w:rFonts w:cstheme="minorHAnsi"/>
          <w:b/>
          <w:bCs/>
        </w:rPr>
      </w:pPr>
      <w:r w:rsidRPr="004F2863">
        <w:rPr>
          <w:rFonts w:cstheme="minorHAnsi"/>
          <w:b/>
          <w:bCs/>
        </w:rPr>
        <w:t>T</w:t>
      </w:r>
      <w:r w:rsidR="00C8318B" w:rsidRPr="004F2863">
        <w:rPr>
          <w:rFonts w:cstheme="minorHAnsi"/>
          <w:b/>
          <w:bCs/>
        </w:rPr>
        <w:t>he health and genetics of the woman in the study</w:t>
      </w:r>
    </w:p>
    <w:p w14:paraId="2AD35303" w14:textId="0A4EEA1E" w:rsidR="00D97889" w:rsidRPr="004F2863" w:rsidRDefault="00A77A63" w:rsidP="00450D66">
      <w:pPr>
        <w:spacing w:after="0" w:line="240" w:lineRule="auto"/>
        <w:rPr>
          <w:rFonts w:cstheme="minorHAnsi"/>
          <w:i/>
          <w:iCs/>
        </w:rPr>
      </w:pPr>
      <w:r w:rsidRPr="004F2863">
        <w:rPr>
          <w:rFonts w:cstheme="minorHAnsi"/>
          <w:i/>
          <w:iCs/>
        </w:rPr>
        <w:t>B</w:t>
      </w:r>
      <w:r w:rsidR="00D97889" w:rsidRPr="004F2863">
        <w:rPr>
          <w:rFonts w:cstheme="minorHAnsi"/>
          <w:i/>
          <w:iCs/>
        </w:rPr>
        <w:t>ackground</w:t>
      </w:r>
    </w:p>
    <w:p w14:paraId="4147AA7D" w14:textId="40395DC6" w:rsidR="00D97889" w:rsidRPr="004F2863" w:rsidRDefault="005C0E06" w:rsidP="00450D66">
      <w:pPr>
        <w:spacing w:after="0" w:line="240" w:lineRule="auto"/>
        <w:rPr>
          <w:rFonts w:cstheme="minorHAnsi"/>
        </w:rPr>
      </w:pPr>
      <w:r w:rsidRPr="004F2863">
        <w:rPr>
          <w:rFonts w:cstheme="minorHAnsi"/>
        </w:rPr>
        <w:t xml:space="preserve">Diagnosed </w:t>
      </w:r>
      <w:r w:rsidR="00BE5DF4">
        <w:rPr>
          <w:rFonts w:cstheme="minorHAnsi"/>
        </w:rPr>
        <w:t xml:space="preserve">with TS </w:t>
      </w:r>
      <w:r w:rsidRPr="004F2863">
        <w:rPr>
          <w:rFonts w:cstheme="minorHAnsi"/>
        </w:rPr>
        <w:t xml:space="preserve">at age 11 years, </w:t>
      </w:r>
      <w:r w:rsidR="00BE5DF4">
        <w:rPr>
          <w:rFonts w:cstheme="minorHAnsi"/>
        </w:rPr>
        <w:t>this woman</w:t>
      </w:r>
      <w:r w:rsidRPr="004F2863">
        <w:rPr>
          <w:rFonts w:cstheme="minorHAnsi"/>
        </w:rPr>
        <w:t xml:space="preserve"> had mosaicism for T</w:t>
      </w:r>
      <w:r w:rsidR="004C579F">
        <w:rPr>
          <w:rFonts w:cstheme="minorHAnsi"/>
        </w:rPr>
        <w:t>S</w:t>
      </w:r>
      <w:r w:rsidR="004A6125" w:rsidRPr="004F2863">
        <w:rPr>
          <w:rFonts w:cstheme="minorHAnsi"/>
        </w:rPr>
        <w:t xml:space="preserve">. </w:t>
      </w:r>
      <w:r w:rsidR="00A77A63" w:rsidRPr="004F2863">
        <w:rPr>
          <w:rFonts w:cstheme="minorHAnsi"/>
        </w:rPr>
        <w:t>S</w:t>
      </w:r>
      <w:r w:rsidRPr="004F2863">
        <w:rPr>
          <w:rFonts w:cstheme="minorHAnsi"/>
        </w:rPr>
        <w:t xml:space="preserve">he had </w:t>
      </w:r>
      <w:r w:rsidR="00BE5DF4">
        <w:rPr>
          <w:rFonts w:cstheme="minorHAnsi"/>
        </w:rPr>
        <w:t xml:space="preserve">a very low level of </w:t>
      </w:r>
      <w:proofErr w:type="gramStart"/>
      <w:r w:rsidRPr="004F2863">
        <w:rPr>
          <w:rFonts w:cstheme="minorHAnsi"/>
        </w:rPr>
        <w:t>45</w:t>
      </w:r>
      <w:r w:rsidR="00A77A63" w:rsidRPr="004F2863">
        <w:rPr>
          <w:rFonts w:cstheme="minorHAnsi"/>
        </w:rPr>
        <w:t>,</w:t>
      </w:r>
      <w:r w:rsidRPr="004F2863">
        <w:rPr>
          <w:rFonts w:cstheme="minorHAnsi"/>
        </w:rPr>
        <w:t>X</w:t>
      </w:r>
      <w:proofErr w:type="gramEnd"/>
      <w:r w:rsidRPr="004F2863">
        <w:rPr>
          <w:rFonts w:cstheme="minorHAnsi"/>
        </w:rPr>
        <w:t xml:space="preserve"> in 14% of her cells and 46</w:t>
      </w:r>
      <w:r w:rsidR="00A77A63" w:rsidRPr="004F2863">
        <w:rPr>
          <w:rFonts w:cstheme="minorHAnsi"/>
        </w:rPr>
        <w:t>,</w:t>
      </w:r>
      <w:r w:rsidRPr="004F2863">
        <w:rPr>
          <w:rFonts w:cstheme="minorHAnsi"/>
        </w:rPr>
        <w:t xml:space="preserve">XX in 86% </w:t>
      </w:r>
      <w:r w:rsidR="00A77A63" w:rsidRPr="004F2863">
        <w:rPr>
          <w:rFonts w:cstheme="minorHAnsi"/>
        </w:rPr>
        <w:t>of her cells</w:t>
      </w:r>
      <w:r w:rsidRPr="004F2863">
        <w:rPr>
          <w:rFonts w:cstheme="minorHAnsi"/>
        </w:rPr>
        <w:t xml:space="preserve">. </w:t>
      </w:r>
      <w:r w:rsidR="00A77A63" w:rsidRPr="004F2863">
        <w:rPr>
          <w:rFonts w:cstheme="minorHAnsi"/>
        </w:rPr>
        <w:t xml:space="preserve"> </w:t>
      </w:r>
      <w:r w:rsidR="0050658B">
        <w:rPr>
          <w:rFonts w:cstheme="minorHAnsi"/>
        </w:rPr>
        <w:t xml:space="preserve">A second test called “FISH analysis” found the level of </w:t>
      </w:r>
      <w:proofErr w:type="gramStart"/>
      <w:r w:rsidR="0050658B">
        <w:rPr>
          <w:rFonts w:cstheme="minorHAnsi"/>
        </w:rPr>
        <w:t>45,X</w:t>
      </w:r>
      <w:proofErr w:type="gramEnd"/>
      <w:r w:rsidR="0050658B">
        <w:rPr>
          <w:rFonts w:cstheme="minorHAnsi"/>
        </w:rPr>
        <w:t xml:space="preserve"> to be slightly higher (36%).  </w:t>
      </w:r>
      <w:r w:rsidR="00D3686C" w:rsidRPr="004F2863">
        <w:rPr>
          <w:rFonts w:cstheme="minorHAnsi"/>
        </w:rPr>
        <w:t>S</w:t>
      </w:r>
      <w:r w:rsidR="00A77A63" w:rsidRPr="004F2863">
        <w:rPr>
          <w:rFonts w:cstheme="minorHAnsi"/>
        </w:rPr>
        <w:t xml:space="preserve">he had no structural heart or kidney </w:t>
      </w:r>
      <w:r w:rsidR="0050658B">
        <w:rPr>
          <w:rFonts w:cstheme="minorHAnsi"/>
        </w:rPr>
        <w:t>defects</w:t>
      </w:r>
      <w:r w:rsidR="001E677E" w:rsidRPr="004F2863">
        <w:rPr>
          <w:rFonts w:cstheme="minorHAnsi"/>
        </w:rPr>
        <w:t>.</w:t>
      </w:r>
      <w:r w:rsidR="00564072">
        <w:rPr>
          <w:rFonts w:cstheme="minorHAnsi"/>
        </w:rPr>
        <w:t xml:space="preserve"> </w:t>
      </w:r>
      <w:r w:rsidR="004C579F">
        <w:rPr>
          <w:rFonts w:cstheme="minorHAnsi"/>
        </w:rPr>
        <w:t>As a reminder</w:t>
      </w:r>
      <w:r w:rsidR="003A3D04">
        <w:rPr>
          <w:rFonts w:cstheme="minorHAnsi"/>
        </w:rPr>
        <w:t>,</w:t>
      </w:r>
      <w:r w:rsidR="0050658B">
        <w:rPr>
          <w:rFonts w:cstheme="minorHAnsi"/>
        </w:rPr>
        <w:t xml:space="preserve"> “TS mosaicism” </w:t>
      </w:r>
      <w:r w:rsidR="004C579F">
        <w:rPr>
          <w:rFonts w:cstheme="minorHAnsi"/>
        </w:rPr>
        <w:t xml:space="preserve">does not always </w:t>
      </w:r>
      <w:r w:rsidR="0050658B">
        <w:rPr>
          <w:rFonts w:cstheme="minorHAnsi"/>
        </w:rPr>
        <w:t xml:space="preserve">mean </w:t>
      </w:r>
      <w:r w:rsidR="004C579F">
        <w:rPr>
          <w:rFonts w:cstheme="minorHAnsi"/>
        </w:rPr>
        <w:t>the</w:t>
      </w:r>
      <w:r w:rsidR="0050658B">
        <w:rPr>
          <w:rFonts w:cstheme="minorHAnsi"/>
        </w:rPr>
        <w:t xml:space="preserve"> person will be mildly affected</w:t>
      </w:r>
      <w:r w:rsidR="004C579F">
        <w:rPr>
          <w:rFonts w:cstheme="minorHAnsi"/>
        </w:rPr>
        <w:t xml:space="preserve"> since </w:t>
      </w:r>
      <w:r w:rsidR="0050658B">
        <w:rPr>
          <w:rFonts w:cstheme="minorHAnsi"/>
        </w:rPr>
        <w:t>there is a lot of variation</w:t>
      </w:r>
      <w:r w:rsidR="004C579F">
        <w:rPr>
          <w:rFonts w:cstheme="minorHAnsi"/>
        </w:rPr>
        <w:t xml:space="preserve"> in appearance and performance</w:t>
      </w:r>
      <w:r w:rsidR="0050658B">
        <w:rPr>
          <w:rFonts w:cstheme="minorHAnsi"/>
        </w:rPr>
        <w:t>.</w:t>
      </w:r>
      <w:r w:rsidR="0029717E" w:rsidRPr="004F2863">
        <w:rPr>
          <w:rFonts w:cstheme="minorHAnsi"/>
        </w:rPr>
        <w:t xml:space="preserve"> </w:t>
      </w:r>
    </w:p>
    <w:p w14:paraId="072448C7" w14:textId="77777777" w:rsidR="00564072" w:rsidRDefault="00564072" w:rsidP="00450D66">
      <w:pPr>
        <w:spacing w:after="0" w:line="240" w:lineRule="auto"/>
        <w:rPr>
          <w:rFonts w:cstheme="minorHAnsi"/>
          <w:i/>
          <w:iCs/>
        </w:rPr>
      </w:pPr>
    </w:p>
    <w:p w14:paraId="416438AE" w14:textId="2E8032A9" w:rsidR="00D97889" w:rsidRPr="004F2863" w:rsidRDefault="00D97889" w:rsidP="00450D66">
      <w:pPr>
        <w:spacing w:after="0" w:line="240" w:lineRule="auto"/>
        <w:rPr>
          <w:rFonts w:cstheme="minorHAnsi"/>
          <w:i/>
          <w:iCs/>
        </w:rPr>
      </w:pPr>
      <w:r w:rsidRPr="004F2863">
        <w:rPr>
          <w:rFonts w:cstheme="minorHAnsi"/>
          <w:i/>
          <w:iCs/>
        </w:rPr>
        <w:t>Hormone</w:t>
      </w:r>
      <w:r w:rsidR="007E6AFB" w:rsidRPr="004F2863">
        <w:rPr>
          <w:rFonts w:cstheme="minorHAnsi"/>
          <w:i/>
          <w:iCs/>
        </w:rPr>
        <w:t xml:space="preserve"> Treatment</w:t>
      </w:r>
      <w:r w:rsidRPr="004F2863">
        <w:rPr>
          <w:rFonts w:cstheme="minorHAnsi"/>
          <w:i/>
          <w:iCs/>
        </w:rPr>
        <w:t>s</w:t>
      </w:r>
    </w:p>
    <w:p w14:paraId="3F0181A6" w14:textId="657BB273" w:rsidR="005057F3" w:rsidRPr="004F2863" w:rsidRDefault="004C579F" w:rsidP="005057F3">
      <w:pPr>
        <w:spacing w:after="0" w:line="240" w:lineRule="auto"/>
        <w:rPr>
          <w:rFonts w:cstheme="minorHAnsi"/>
        </w:rPr>
      </w:pPr>
      <w:r>
        <w:rPr>
          <w:rFonts w:cstheme="minorHAnsi"/>
        </w:rPr>
        <w:t>The woman in this report</w:t>
      </w:r>
      <w:r w:rsidR="00450D66" w:rsidRPr="004F2863">
        <w:rPr>
          <w:rFonts w:cstheme="minorHAnsi"/>
        </w:rPr>
        <w:t xml:space="preserve"> was treated with growth hormone for short stature. </w:t>
      </w:r>
      <w:r w:rsidR="005057F3" w:rsidRPr="004F2863">
        <w:rPr>
          <w:rFonts w:cstheme="minorHAnsi"/>
        </w:rPr>
        <w:t xml:space="preserve">She did not require </w:t>
      </w:r>
      <w:r w:rsidR="00B55F61" w:rsidRPr="004F2863">
        <w:rPr>
          <w:rFonts w:cstheme="minorHAnsi"/>
        </w:rPr>
        <w:t xml:space="preserve">estrogen because she </w:t>
      </w:r>
      <w:r>
        <w:rPr>
          <w:rFonts w:cstheme="minorHAnsi"/>
        </w:rPr>
        <w:t xml:space="preserve">had </w:t>
      </w:r>
      <w:r w:rsidR="007325DF" w:rsidRPr="004F2863">
        <w:rPr>
          <w:rFonts w:cstheme="minorHAnsi"/>
        </w:rPr>
        <w:t xml:space="preserve">spontaneous puberty </w:t>
      </w:r>
      <w:r w:rsidR="000E32F1" w:rsidRPr="004F2863">
        <w:rPr>
          <w:rFonts w:cstheme="minorHAnsi"/>
        </w:rPr>
        <w:t>at age 13</w:t>
      </w:r>
      <w:r w:rsidR="00D82C43" w:rsidRPr="004F2863">
        <w:rPr>
          <w:rFonts w:cstheme="minorHAnsi"/>
        </w:rPr>
        <w:t xml:space="preserve"> with</w:t>
      </w:r>
      <w:r w:rsidR="00A77A63" w:rsidRPr="004F2863">
        <w:rPr>
          <w:rFonts w:cstheme="minorHAnsi"/>
        </w:rPr>
        <w:t xml:space="preserve"> </w:t>
      </w:r>
      <w:r w:rsidR="007325DF" w:rsidRPr="004F2863">
        <w:rPr>
          <w:rFonts w:cstheme="minorHAnsi"/>
        </w:rPr>
        <w:t>regular menstrual cycles</w:t>
      </w:r>
      <w:r w:rsidR="005057F3" w:rsidRPr="004F2863">
        <w:rPr>
          <w:rFonts w:cstheme="minorHAnsi"/>
        </w:rPr>
        <w:t xml:space="preserve">. This was an important clue that her ovaries </w:t>
      </w:r>
      <w:r>
        <w:rPr>
          <w:rFonts w:cstheme="minorHAnsi"/>
        </w:rPr>
        <w:t>could</w:t>
      </w:r>
      <w:r w:rsidR="00132055">
        <w:rPr>
          <w:rFonts w:cstheme="minorHAnsi"/>
        </w:rPr>
        <w:t xml:space="preserve"> </w:t>
      </w:r>
      <w:r w:rsidR="005057F3" w:rsidRPr="004F2863">
        <w:rPr>
          <w:rFonts w:cstheme="minorHAnsi"/>
        </w:rPr>
        <w:t>contain healthy eggs.</w:t>
      </w:r>
    </w:p>
    <w:p w14:paraId="29644951" w14:textId="77777777" w:rsidR="005057F3" w:rsidRPr="004F2863" w:rsidRDefault="005057F3" w:rsidP="005057F3">
      <w:pPr>
        <w:spacing w:after="0" w:line="240" w:lineRule="auto"/>
        <w:rPr>
          <w:rFonts w:cstheme="minorHAnsi"/>
        </w:rPr>
      </w:pPr>
    </w:p>
    <w:p w14:paraId="443E9023" w14:textId="483FC0D6" w:rsidR="007325DF" w:rsidRPr="004F2863" w:rsidRDefault="007325DF" w:rsidP="00B87691">
      <w:pPr>
        <w:spacing w:after="0" w:line="240" w:lineRule="auto"/>
        <w:rPr>
          <w:rFonts w:cstheme="minorHAnsi"/>
          <w:b/>
          <w:bCs/>
        </w:rPr>
      </w:pPr>
      <w:r w:rsidRPr="004F2863">
        <w:rPr>
          <w:rFonts w:cstheme="minorHAnsi"/>
          <w:b/>
          <w:bCs/>
        </w:rPr>
        <w:t xml:space="preserve">The </w:t>
      </w:r>
      <w:r w:rsidR="005057F3" w:rsidRPr="004F2863">
        <w:rPr>
          <w:rFonts w:cstheme="minorHAnsi"/>
          <w:b/>
          <w:bCs/>
        </w:rPr>
        <w:t xml:space="preserve">path </w:t>
      </w:r>
      <w:r w:rsidR="00A264BB" w:rsidRPr="004F2863">
        <w:rPr>
          <w:rFonts w:cstheme="minorHAnsi"/>
          <w:b/>
          <w:bCs/>
        </w:rPr>
        <w:t xml:space="preserve">to </w:t>
      </w:r>
      <w:r w:rsidR="005057F3" w:rsidRPr="004F2863">
        <w:rPr>
          <w:rFonts w:cstheme="minorHAnsi"/>
          <w:b/>
          <w:bCs/>
        </w:rPr>
        <w:t>f</w:t>
      </w:r>
      <w:r w:rsidR="00A264BB" w:rsidRPr="004F2863">
        <w:rPr>
          <w:rFonts w:cstheme="minorHAnsi"/>
          <w:b/>
          <w:bCs/>
        </w:rPr>
        <w:t>ertility</w:t>
      </w:r>
      <w:r w:rsidR="005057F3" w:rsidRPr="004F2863">
        <w:rPr>
          <w:rFonts w:cstheme="minorHAnsi"/>
          <w:b/>
          <w:bCs/>
        </w:rPr>
        <w:t xml:space="preserve"> using egg retrieval</w:t>
      </w:r>
    </w:p>
    <w:p w14:paraId="2965549D" w14:textId="2A94847E" w:rsidR="00994EA2" w:rsidRPr="004F2863" w:rsidRDefault="004C579F" w:rsidP="009840C7">
      <w:pPr>
        <w:spacing w:after="0" w:line="240" w:lineRule="auto"/>
        <w:rPr>
          <w:rFonts w:cstheme="minorHAnsi"/>
        </w:rPr>
      </w:pPr>
      <w:r>
        <w:rPr>
          <w:rFonts w:cstheme="minorHAnsi"/>
        </w:rPr>
        <w:t>Since she</w:t>
      </w:r>
      <w:r w:rsidR="003A3D04">
        <w:rPr>
          <w:rFonts w:cstheme="minorHAnsi"/>
        </w:rPr>
        <w:t xml:space="preserve"> </w:t>
      </w:r>
      <w:r w:rsidR="00006844" w:rsidRPr="004F2863">
        <w:rPr>
          <w:rFonts w:cstheme="minorHAnsi"/>
        </w:rPr>
        <w:t xml:space="preserve">wanted to </w:t>
      </w:r>
      <w:r w:rsidR="007325DF" w:rsidRPr="004F2863">
        <w:rPr>
          <w:rFonts w:cstheme="minorHAnsi"/>
        </w:rPr>
        <w:t>preserve</w:t>
      </w:r>
      <w:r w:rsidR="00006844" w:rsidRPr="004F2863">
        <w:rPr>
          <w:rFonts w:cstheme="minorHAnsi"/>
        </w:rPr>
        <w:t xml:space="preserve"> her eggs </w:t>
      </w:r>
      <w:r w:rsidR="00B443B1" w:rsidRPr="004F2863">
        <w:rPr>
          <w:rFonts w:cstheme="minorHAnsi"/>
        </w:rPr>
        <w:t xml:space="preserve">for potential future use, </w:t>
      </w:r>
      <w:r w:rsidR="009840C7" w:rsidRPr="004F2863">
        <w:rPr>
          <w:rFonts w:cstheme="minorHAnsi"/>
        </w:rPr>
        <w:t>at the age of 2</w:t>
      </w:r>
      <w:r w:rsidR="00D2089A" w:rsidRPr="004F2863">
        <w:rPr>
          <w:rFonts w:cstheme="minorHAnsi"/>
        </w:rPr>
        <w:t>4</w:t>
      </w:r>
      <w:r>
        <w:rPr>
          <w:rFonts w:cstheme="minorHAnsi"/>
        </w:rPr>
        <w:t xml:space="preserve"> years</w:t>
      </w:r>
      <w:r w:rsidR="009840C7" w:rsidRPr="004F2863">
        <w:rPr>
          <w:rFonts w:cstheme="minorHAnsi"/>
        </w:rPr>
        <w:t xml:space="preserve">, her eggs were removed for rapid freezing.  </w:t>
      </w:r>
      <w:r w:rsidR="007325DF" w:rsidRPr="004F2863">
        <w:rPr>
          <w:rFonts w:cstheme="minorHAnsi"/>
        </w:rPr>
        <w:t xml:space="preserve">At age 29 </w:t>
      </w:r>
      <w:r>
        <w:rPr>
          <w:rFonts w:cstheme="minorHAnsi"/>
        </w:rPr>
        <w:t xml:space="preserve">years, </w:t>
      </w:r>
      <w:r w:rsidR="00B443B1" w:rsidRPr="004F2863">
        <w:rPr>
          <w:rFonts w:cstheme="minorHAnsi"/>
        </w:rPr>
        <w:t xml:space="preserve">she continued to have normal menstrual cycles but </w:t>
      </w:r>
      <w:r w:rsidR="00004513" w:rsidRPr="004F2863">
        <w:rPr>
          <w:rFonts w:cstheme="minorHAnsi"/>
        </w:rPr>
        <w:t xml:space="preserve">was unable to conceive after </w:t>
      </w:r>
      <w:r w:rsidR="00142DED" w:rsidRPr="004F2863">
        <w:rPr>
          <w:rFonts w:cstheme="minorHAnsi"/>
        </w:rPr>
        <w:t xml:space="preserve">more than </w:t>
      </w:r>
      <w:r w:rsidR="00004513" w:rsidRPr="004F2863">
        <w:rPr>
          <w:rFonts w:cstheme="minorHAnsi"/>
        </w:rPr>
        <w:t>12 months.</w:t>
      </w:r>
      <w:r w:rsidR="009840C7" w:rsidRPr="004F2863">
        <w:rPr>
          <w:rFonts w:cstheme="minorHAnsi"/>
        </w:rPr>
        <w:t xml:space="preserve"> </w:t>
      </w:r>
      <w:r w:rsidR="0050658B">
        <w:rPr>
          <w:rFonts w:cstheme="minorHAnsi"/>
        </w:rPr>
        <w:t>T</w:t>
      </w:r>
      <w:r w:rsidR="007325DF" w:rsidRPr="004F2863">
        <w:rPr>
          <w:rFonts w:cstheme="minorHAnsi"/>
        </w:rPr>
        <w:t>hawing of the eggs</w:t>
      </w:r>
      <w:r w:rsidR="00004513" w:rsidRPr="004F2863">
        <w:rPr>
          <w:rFonts w:cstheme="minorHAnsi"/>
        </w:rPr>
        <w:t xml:space="preserve"> was successful</w:t>
      </w:r>
      <w:r w:rsidR="007325DF" w:rsidRPr="004F2863">
        <w:rPr>
          <w:rFonts w:cstheme="minorHAnsi"/>
        </w:rPr>
        <w:t xml:space="preserve">, </w:t>
      </w:r>
      <w:r w:rsidR="009840C7" w:rsidRPr="004F2863">
        <w:rPr>
          <w:rFonts w:cstheme="minorHAnsi"/>
        </w:rPr>
        <w:t xml:space="preserve">and </w:t>
      </w:r>
      <w:r w:rsidR="00BB2227" w:rsidRPr="004F2863">
        <w:rPr>
          <w:rFonts w:cstheme="minorHAnsi"/>
        </w:rPr>
        <w:t xml:space="preserve">viable eggs </w:t>
      </w:r>
      <w:r w:rsidR="00004513" w:rsidRPr="004F2863">
        <w:rPr>
          <w:rFonts w:cstheme="minorHAnsi"/>
        </w:rPr>
        <w:t xml:space="preserve">were </w:t>
      </w:r>
      <w:r w:rsidR="00372BE4">
        <w:rPr>
          <w:rFonts w:cstheme="minorHAnsi"/>
        </w:rPr>
        <w:t>fertilized</w:t>
      </w:r>
      <w:r w:rsidR="00004513" w:rsidRPr="004F2863">
        <w:rPr>
          <w:rFonts w:cstheme="minorHAnsi"/>
        </w:rPr>
        <w:t xml:space="preserve"> </w:t>
      </w:r>
      <w:r w:rsidR="007325DF" w:rsidRPr="004F2863">
        <w:rPr>
          <w:rFonts w:cstheme="minorHAnsi"/>
        </w:rPr>
        <w:t xml:space="preserve">with </w:t>
      </w:r>
      <w:r w:rsidR="00004513" w:rsidRPr="004F2863">
        <w:rPr>
          <w:rFonts w:cstheme="minorHAnsi"/>
        </w:rPr>
        <w:t xml:space="preserve">her partner’s healthy </w:t>
      </w:r>
      <w:r w:rsidR="007325DF" w:rsidRPr="004F2863">
        <w:rPr>
          <w:rFonts w:cstheme="minorHAnsi"/>
        </w:rPr>
        <w:t>sperm</w:t>
      </w:r>
      <w:r w:rsidR="003A3D04">
        <w:rPr>
          <w:rFonts w:cstheme="minorHAnsi"/>
        </w:rPr>
        <w:t xml:space="preserve">, yet </w:t>
      </w:r>
      <w:r w:rsidR="003A3D04">
        <w:rPr>
          <w:rFonts w:cstheme="minorHAnsi"/>
          <w:color w:val="000000"/>
          <w:bdr w:val="none" w:sz="0" w:space="0" w:color="auto" w:frame="1"/>
        </w:rPr>
        <w:t>t</w:t>
      </w:r>
      <w:r w:rsidR="00222357" w:rsidRPr="004F2863">
        <w:rPr>
          <w:rFonts w:cstheme="minorHAnsi"/>
          <w:color w:val="000000"/>
          <w:bdr w:val="none" w:sz="0" w:space="0" w:color="auto" w:frame="1"/>
        </w:rPr>
        <w:t>h</w:t>
      </w:r>
      <w:r w:rsidR="003A3D04">
        <w:rPr>
          <w:rFonts w:cstheme="minorHAnsi"/>
          <w:color w:val="000000"/>
          <w:bdr w:val="none" w:sz="0" w:space="0" w:color="auto" w:frame="1"/>
        </w:rPr>
        <w:t>is</w:t>
      </w:r>
      <w:r w:rsidR="00054751" w:rsidRPr="004F2863">
        <w:rPr>
          <w:rFonts w:cstheme="minorHAnsi"/>
          <w:color w:val="000000"/>
          <w:bdr w:val="none" w:sz="0" w:space="0" w:color="auto" w:frame="1"/>
        </w:rPr>
        <w:t xml:space="preserve"> first attempt </w:t>
      </w:r>
      <w:r w:rsidR="00C25414" w:rsidRPr="004F2863">
        <w:rPr>
          <w:rFonts w:cstheme="minorHAnsi"/>
          <w:color w:val="000000"/>
          <w:bdr w:val="none" w:sz="0" w:space="0" w:color="auto" w:frame="1"/>
        </w:rPr>
        <w:t>of</w:t>
      </w:r>
      <w:r w:rsidR="00054751" w:rsidRPr="004F2863">
        <w:rPr>
          <w:rFonts w:cstheme="minorHAnsi"/>
          <w:color w:val="000000"/>
          <w:bdr w:val="none" w:sz="0" w:space="0" w:color="auto" w:frame="1"/>
        </w:rPr>
        <w:t xml:space="preserve"> implantation was not successful</w:t>
      </w:r>
      <w:r w:rsidR="00222357" w:rsidRPr="004F2863">
        <w:rPr>
          <w:rFonts w:cstheme="minorHAnsi"/>
          <w:color w:val="000000"/>
          <w:bdr w:val="none" w:sz="0" w:space="0" w:color="auto" w:frame="1"/>
        </w:rPr>
        <w:t>.</w:t>
      </w:r>
      <w:r w:rsidR="009840C7" w:rsidRPr="004F2863">
        <w:rPr>
          <w:rFonts w:cstheme="minorHAnsi"/>
          <w:color w:val="000000"/>
          <w:bdr w:val="none" w:sz="0" w:space="0" w:color="auto" w:frame="1"/>
        </w:rPr>
        <w:t xml:space="preserve"> </w:t>
      </w:r>
      <w:r w:rsidR="00222357" w:rsidRPr="004F2863">
        <w:rPr>
          <w:rFonts w:cstheme="minorHAnsi"/>
          <w:color w:val="000000"/>
          <w:bdr w:val="none" w:sz="0" w:space="0" w:color="auto" w:frame="1"/>
        </w:rPr>
        <w:t>Surprisingly,</w:t>
      </w:r>
      <w:r w:rsidR="00054751" w:rsidRPr="004F2863">
        <w:rPr>
          <w:rFonts w:cstheme="minorHAnsi"/>
          <w:color w:val="000000"/>
          <w:bdr w:val="none" w:sz="0" w:space="0" w:color="auto" w:frame="1"/>
        </w:rPr>
        <w:t xml:space="preserve"> a few weeks later, she </w:t>
      </w:r>
      <w:r w:rsidR="00222357" w:rsidRPr="004F2863">
        <w:rPr>
          <w:rFonts w:cstheme="minorHAnsi"/>
          <w:color w:val="000000"/>
          <w:bdr w:val="none" w:sz="0" w:space="0" w:color="auto" w:frame="1"/>
        </w:rPr>
        <w:t>conceived naturally</w:t>
      </w:r>
      <w:r w:rsidR="00C25414" w:rsidRPr="004F2863">
        <w:rPr>
          <w:rFonts w:cstheme="minorHAnsi"/>
          <w:color w:val="000000"/>
          <w:bdr w:val="none" w:sz="0" w:space="0" w:color="auto" w:frame="1"/>
        </w:rPr>
        <w:t xml:space="preserve"> resulting in a healthy baby boy.</w:t>
      </w:r>
      <w:r w:rsidR="00222357" w:rsidRPr="004F2863">
        <w:rPr>
          <w:rFonts w:cstheme="minorHAnsi"/>
          <w:color w:val="000000"/>
          <w:bdr w:val="none" w:sz="0" w:space="0" w:color="auto" w:frame="1"/>
        </w:rPr>
        <w:t xml:space="preserve"> </w:t>
      </w:r>
      <w:r w:rsidR="007325DF" w:rsidRPr="004F2863">
        <w:rPr>
          <w:rFonts w:cstheme="minorHAnsi"/>
        </w:rPr>
        <w:t xml:space="preserve">A year later the woman </w:t>
      </w:r>
      <w:r w:rsidR="00372BE4">
        <w:rPr>
          <w:rFonts w:cstheme="minorHAnsi"/>
        </w:rPr>
        <w:t xml:space="preserve">used </w:t>
      </w:r>
      <w:r w:rsidR="00D97EC6">
        <w:rPr>
          <w:rFonts w:cstheme="minorHAnsi"/>
        </w:rPr>
        <w:t xml:space="preserve">Assisted Reproductive Therapy </w:t>
      </w:r>
      <w:r w:rsidR="00C25414" w:rsidRPr="004F2863">
        <w:rPr>
          <w:rFonts w:cstheme="minorHAnsi"/>
        </w:rPr>
        <w:t xml:space="preserve">for the second time </w:t>
      </w:r>
      <w:r w:rsidR="007325DF" w:rsidRPr="004F2863">
        <w:rPr>
          <w:rFonts w:cstheme="minorHAnsi"/>
        </w:rPr>
        <w:t xml:space="preserve">and </w:t>
      </w:r>
      <w:r w:rsidR="003533A0" w:rsidRPr="004F2863">
        <w:rPr>
          <w:rFonts w:cstheme="minorHAnsi"/>
        </w:rPr>
        <w:t xml:space="preserve">successfully </w:t>
      </w:r>
      <w:r w:rsidR="007325DF" w:rsidRPr="004F2863">
        <w:rPr>
          <w:rFonts w:cstheme="minorHAnsi"/>
        </w:rPr>
        <w:t xml:space="preserve">became pregnant using the </w:t>
      </w:r>
      <w:r w:rsidR="009840C7" w:rsidRPr="004F2863">
        <w:rPr>
          <w:rFonts w:cstheme="minorHAnsi"/>
        </w:rPr>
        <w:t xml:space="preserve">frozen </w:t>
      </w:r>
      <w:r w:rsidR="007325DF" w:rsidRPr="004F2863">
        <w:rPr>
          <w:rFonts w:cstheme="minorHAnsi"/>
        </w:rPr>
        <w:t>egg</w:t>
      </w:r>
      <w:r w:rsidR="009840C7" w:rsidRPr="004F2863">
        <w:rPr>
          <w:rFonts w:cstheme="minorHAnsi"/>
        </w:rPr>
        <w:t>s</w:t>
      </w:r>
      <w:r w:rsidR="007325DF" w:rsidRPr="004F2863">
        <w:rPr>
          <w:rFonts w:cstheme="minorHAnsi"/>
        </w:rPr>
        <w:t xml:space="preserve">. </w:t>
      </w:r>
      <w:r w:rsidR="009840C7" w:rsidRPr="004F2863">
        <w:rPr>
          <w:rFonts w:cstheme="minorHAnsi"/>
        </w:rPr>
        <w:t xml:space="preserve"> A healthy girl was born.</w:t>
      </w:r>
    </w:p>
    <w:p w14:paraId="1EECA730" w14:textId="4F035E6A" w:rsidR="00F95FCA" w:rsidRPr="004F2863" w:rsidRDefault="00F95FCA" w:rsidP="00BB2227">
      <w:pPr>
        <w:spacing w:after="0" w:line="240" w:lineRule="auto"/>
        <w:rPr>
          <w:rFonts w:cstheme="minorHAnsi"/>
        </w:rPr>
      </w:pPr>
    </w:p>
    <w:p w14:paraId="56CF2F56" w14:textId="5233C9C1" w:rsidR="002A6D98" w:rsidRPr="00E07FF2" w:rsidRDefault="00372BE4" w:rsidP="002A6D98">
      <w:pPr>
        <w:spacing w:after="0" w:line="240" w:lineRule="auto"/>
        <w:rPr>
          <w:rFonts w:cstheme="minorHAnsi"/>
          <w:b/>
          <w:bCs/>
        </w:rPr>
      </w:pPr>
      <w:r>
        <w:rPr>
          <w:rFonts w:cstheme="minorHAnsi"/>
          <w:b/>
          <w:bCs/>
        </w:rPr>
        <w:t xml:space="preserve">Pregnancy </w:t>
      </w:r>
      <w:r w:rsidR="002A6D98" w:rsidRPr="00E07FF2">
        <w:rPr>
          <w:rFonts w:cstheme="minorHAnsi"/>
          <w:b/>
          <w:bCs/>
        </w:rPr>
        <w:t>risks</w:t>
      </w:r>
      <w:r>
        <w:rPr>
          <w:rFonts w:cstheme="minorHAnsi"/>
          <w:b/>
          <w:bCs/>
        </w:rPr>
        <w:t xml:space="preserve"> for women with Turner syndrome</w:t>
      </w:r>
    </w:p>
    <w:p w14:paraId="7879DD65" w14:textId="38948435" w:rsidR="002A6D98" w:rsidRPr="004F2863" w:rsidRDefault="002A6D98" w:rsidP="002A6D98">
      <w:pPr>
        <w:spacing w:after="0" w:line="240" w:lineRule="auto"/>
        <w:rPr>
          <w:rFonts w:cstheme="minorHAnsi"/>
        </w:rPr>
      </w:pPr>
      <w:r w:rsidRPr="004F2863">
        <w:rPr>
          <w:rFonts w:cstheme="minorHAnsi"/>
        </w:rPr>
        <w:t xml:space="preserve">Women with TS should only pursue pregnancy after </w:t>
      </w:r>
      <w:r w:rsidR="00372BE4">
        <w:rPr>
          <w:rFonts w:cstheme="minorHAnsi"/>
        </w:rPr>
        <w:t xml:space="preserve">a </w:t>
      </w:r>
      <w:r w:rsidRPr="004F2863">
        <w:rPr>
          <w:rFonts w:cstheme="minorHAnsi"/>
        </w:rPr>
        <w:t xml:space="preserve">thorough evaluation of their cardiovascular risk. </w:t>
      </w:r>
      <w:r w:rsidR="00D97EC6">
        <w:rPr>
          <w:rFonts w:cstheme="minorHAnsi"/>
        </w:rPr>
        <w:t xml:space="preserve">Those </w:t>
      </w:r>
      <w:r w:rsidRPr="004F2863">
        <w:rPr>
          <w:rFonts w:cstheme="minorHAnsi"/>
        </w:rPr>
        <w:t>with a bicuspid aortic valve, coarctation of the aorta, and/or hypertension have an increased risk of aortic dissection or rupture during pregnancy and in the immediate postpartum period. The risk of death may be as high as two percent. Moreover, women with TS, including those with mosaic karyotypes, have a higher risk of pregnancy loss and obstetric complications</w:t>
      </w:r>
      <w:r w:rsidR="00372BE4">
        <w:rPr>
          <w:rFonts w:cstheme="minorHAnsi"/>
        </w:rPr>
        <w:t xml:space="preserve">. This occurs </w:t>
      </w:r>
      <w:r w:rsidRPr="004F2863">
        <w:rPr>
          <w:rFonts w:cstheme="minorHAnsi"/>
        </w:rPr>
        <w:t xml:space="preserve">whether </w:t>
      </w:r>
      <w:r w:rsidR="00372BE4">
        <w:rPr>
          <w:rFonts w:cstheme="minorHAnsi"/>
        </w:rPr>
        <w:t xml:space="preserve">or not </w:t>
      </w:r>
      <w:r w:rsidRPr="004F2863">
        <w:rPr>
          <w:rFonts w:cstheme="minorHAnsi"/>
        </w:rPr>
        <w:t xml:space="preserve">the pregnancy is achieved with the woman’s own or donated </w:t>
      </w:r>
      <w:r w:rsidR="00D97EC6">
        <w:rPr>
          <w:rFonts w:cstheme="minorHAnsi"/>
        </w:rPr>
        <w:t>eggs</w:t>
      </w:r>
      <w:r w:rsidRPr="004F2863">
        <w:rPr>
          <w:rFonts w:cstheme="minorHAnsi"/>
        </w:rPr>
        <w:t>. There are clinical guidelines for the optimal care of women with TS who desire pregnancy.</w:t>
      </w:r>
    </w:p>
    <w:p w14:paraId="4059F9C1" w14:textId="77777777" w:rsidR="002A6D98" w:rsidRPr="004F2863" w:rsidRDefault="002A6D98" w:rsidP="00BB2227">
      <w:pPr>
        <w:spacing w:after="0" w:line="240" w:lineRule="auto"/>
        <w:rPr>
          <w:rFonts w:cstheme="minorHAnsi"/>
        </w:rPr>
      </w:pPr>
    </w:p>
    <w:p w14:paraId="7B852609" w14:textId="7CC3A2A9" w:rsidR="002C2308" w:rsidRPr="00D00BC2" w:rsidRDefault="00372BE4" w:rsidP="002C2308">
      <w:pPr>
        <w:spacing w:after="0" w:line="240" w:lineRule="auto"/>
        <w:rPr>
          <w:rFonts w:cstheme="minorHAnsi"/>
          <w:b/>
          <w:bCs/>
        </w:rPr>
      </w:pPr>
      <w:r>
        <w:rPr>
          <w:rFonts w:cstheme="minorHAnsi"/>
          <w:b/>
          <w:bCs/>
        </w:rPr>
        <w:t>Lessons</w:t>
      </w:r>
      <w:r w:rsidR="002C2308" w:rsidRPr="00D00BC2">
        <w:rPr>
          <w:rFonts w:cstheme="minorHAnsi"/>
          <w:b/>
          <w:bCs/>
        </w:rPr>
        <w:t xml:space="preserve"> learned from this research</w:t>
      </w:r>
    </w:p>
    <w:p w14:paraId="116E1CB6" w14:textId="5E5B7C16" w:rsidR="00DD5494" w:rsidRPr="004F2863" w:rsidRDefault="00A51655" w:rsidP="00CE4DEB">
      <w:pPr>
        <w:spacing w:after="0" w:line="240" w:lineRule="auto"/>
        <w:rPr>
          <w:rFonts w:cstheme="minorHAnsi"/>
        </w:rPr>
      </w:pPr>
      <w:r w:rsidRPr="004F2863">
        <w:rPr>
          <w:rFonts w:cstheme="minorHAnsi"/>
        </w:rPr>
        <w:t xml:space="preserve">The authors </w:t>
      </w:r>
      <w:r w:rsidR="00691229">
        <w:rPr>
          <w:rFonts w:cstheme="minorHAnsi"/>
        </w:rPr>
        <w:t xml:space="preserve">of this research study </w:t>
      </w:r>
      <w:r w:rsidRPr="004F2863">
        <w:rPr>
          <w:rFonts w:cstheme="minorHAnsi"/>
        </w:rPr>
        <w:t>comment</w:t>
      </w:r>
      <w:r w:rsidR="004C579F">
        <w:rPr>
          <w:rFonts w:cstheme="minorHAnsi"/>
        </w:rPr>
        <w:t>ed</w:t>
      </w:r>
      <w:r w:rsidRPr="004F2863">
        <w:rPr>
          <w:rFonts w:cstheme="minorHAnsi"/>
        </w:rPr>
        <w:t xml:space="preserve"> that </w:t>
      </w:r>
      <w:r w:rsidR="00B9785C">
        <w:rPr>
          <w:rFonts w:cstheme="minorHAnsi"/>
        </w:rPr>
        <w:t>egg</w:t>
      </w:r>
      <w:r w:rsidRPr="004F2863">
        <w:rPr>
          <w:rFonts w:cstheme="minorHAnsi"/>
        </w:rPr>
        <w:t xml:space="preserve"> cryopreservation is a </w:t>
      </w:r>
      <w:r w:rsidR="00691229">
        <w:rPr>
          <w:rFonts w:cstheme="minorHAnsi"/>
        </w:rPr>
        <w:t>suitable choice</w:t>
      </w:r>
      <w:r w:rsidRPr="004F2863">
        <w:rPr>
          <w:rFonts w:cstheme="minorHAnsi"/>
        </w:rPr>
        <w:t xml:space="preserve"> for individuals with TS mosaicism who have experienced </w:t>
      </w:r>
      <w:r w:rsidR="00B9785C">
        <w:rPr>
          <w:rFonts w:cstheme="minorHAnsi"/>
        </w:rPr>
        <w:t xml:space="preserve">spontaneous </w:t>
      </w:r>
      <w:r w:rsidRPr="004F2863">
        <w:rPr>
          <w:rFonts w:cstheme="minorHAnsi"/>
        </w:rPr>
        <w:t>menarche (periods)</w:t>
      </w:r>
      <w:r w:rsidR="00691229">
        <w:rPr>
          <w:rFonts w:cstheme="minorHAnsi"/>
        </w:rPr>
        <w:t>. They must be</w:t>
      </w:r>
      <w:r w:rsidRPr="004F2863">
        <w:rPr>
          <w:rFonts w:cstheme="minorHAnsi"/>
        </w:rPr>
        <w:t xml:space="preserve"> psychologically mature enough to undertake the procedures involved. They recommended that all girls with TS who have experienced </w:t>
      </w:r>
      <w:r w:rsidR="00B9785C">
        <w:rPr>
          <w:rFonts w:cstheme="minorHAnsi"/>
        </w:rPr>
        <w:t xml:space="preserve">natural </w:t>
      </w:r>
      <w:r w:rsidRPr="004F2863">
        <w:rPr>
          <w:rFonts w:cstheme="minorHAnsi"/>
        </w:rPr>
        <w:t xml:space="preserve">menstruation be evaluated for their ovarian reserve. </w:t>
      </w:r>
      <w:r w:rsidR="00691229">
        <w:rPr>
          <w:rFonts w:cstheme="minorHAnsi"/>
        </w:rPr>
        <w:t xml:space="preserve">This is important </w:t>
      </w:r>
      <w:r w:rsidRPr="004F2863">
        <w:rPr>
          <w:rFonts w:cstheme="minorHAnsi"/>
        </w:rPr>
        <w:t>if they think they m</w:t>
      </w:r>
      <w:r w:rsidR="00593B66" w:rsidRPr="004F2863">
        <w:rPr>
          <w:rFonts w:cstheme="minorHAnsi"/>
        </w:rPr>
        <w:t>ay</w:t>
      </w:r>
      <w:r w:rsidRPr="004F2863">
        <w:rPr>
          <w:rFonts w:cstheme="minorHAnsi"/>
        </w:rPr>
        <w:t xml:space="preserve"> pursue a pregnancy in the future</w:t>
      </w:r>
      <w:r w:rsidR="00A77A63" w:rsidRPr="004F2863">
        <w:rPr>
          <w:rFonts w:cstheme="minorHAnsi"/>
        </w:rPr>
        <w:t>.</w:t>
      </w:r>
      <w:r w:rsidRPr="004F2863">
        <w:rPr>
          <w:rFonts w:cstheme="minorHAnsi"/>
        </w:rPr>
        <w:t xml:space="preserve"> Many reproductive endocrinologists </w:t>
      </w:r>
      <w:r w:rsidRPr="004F2863">
        <w:rPr>
          <w:rFonts w:cstheme="minorHAnsi"/>
        </w:rPr>
        <w:lastRenderedPageBreak/>
        <w:t>are willing to evaluate women with TS and discuss potential future options</w:t>
      </w:r>
      <w:r w:rsidR="00083F45" w:rsidRPr="004F2863">
        <w:rPr>
          <w:rFonts w:cstheme="minorHAnsi"/>
        </w:rPr>
        <w:t xml:space="preserve">, including </w:t>
      </w:r>
      <w:r w:rsidR="00D41AEB">
        <w:rPr>
          <w:rFonts w:cstheme="minorHAnsi"/>
        </w:rPr>
        <w:t>their</w:t>
      </w:r>
      <w:r w:rsidR="00083F45" w:rsidRPr="004F2863">
        <w:rPr>
          <w:rFonts w:cstheme="minorHAnsi"/>
        </w:rPr>
        <w:t xml:space="preserve"> eligib</w:t>
      </w:r>
      <w:r w:rsidR="00D41AEB">
        <w:rPr>
          <w:rFonts w:cstheme="minorHAnsi"/>
        </w:rPr>
        <w:t>ility</w:t>
      </w:r>
      <w:r w:rsidR="00083F45" w:rsidRPr="004F2863">
        <w:rPr>
          <w:rFonts w:cstheme="minorHAnsi"/>
        </w:rPr>
        <w:t xml:space="preserve"> for cryopreservation. </w:t>
      </w:r>
      <w:r w:rsidRPr="004F2863">
        <w:rPr>
          <w:rFonts w:cstheme="minorHAnsi"/>
        </w:rPr>
        <w:t xml:space="preserve"> </w:t>
      </w:r>
      <w:r w:rsidR="00D41AEB">
        <w:rPr>
          <w:rFonts w:cstheme="minorHAnsi"/>
        </w:rPr>
        <w:t>I</w:t>
      </w:r>
      <w:r w:rsidR="00E90A95" w:rsidRPr="004F2863">
        <w:rPr>
          <w:rFonts w:cstheme="minorHAnsi"/>
        </w:rPr>
        <w:t xml:space="preserve">t is </w:t>
      </w:r>
      <w:r w:rsidRPr="004F2863">
        <w:rPr>
          <w:rFonts w:cstheme="minorHAnsi"/>
        </w:rPr>
        <w:t>important that patients and families receive</w:t>
      </w:r>
      <w:r w:rsidR="005D2595">
        <w:rPr>
          <w:rFonts w:cstheme="minorHAnsi"/>
        </w:rPr>
        <w:t xml:space="preserve"> guidance from a team of professionals </w:t>
      </w:r>
      <w:r w:rsidR="00D41AEB">
        <w:rPr>
          <w:rFonts w:cstheme="minorHAnsi"/>
        </w:rPr>
        <w:t>who can care for their</w:t>
      </w:r>
      <w:r w:rsidR="004478E6" w:rsidRPr="004F2863">
        <w:rPr>
          <w:rFonts w:cstheme="minorHAnsi"/>
        </w:rPr>
        <w:t xml:space="preserve"> cardiac</w:t>
      </w:r>
      <w:r w:rsidR="00D41AEB">
        <w:rPr>
          <w:rFonts w:cstheme="minorHAnsi"/>
        </w:rPr>
        <w:t>, hormonal, and psychological well-being</w:t>
      </w:r>
      <w:r w:rsidR="00E90A95" w:rsidRPr="004F2863">
        <w:rPr>
          <w:rFonts w:cstheme="minorHAnsi"/>
        </w:rPr>
        <w:t xml:space="preserve">. </w:t>
      </w:r>
      <w:bookmarkStart w:id="0" w:name="_Hlk104904001"/>
      <w:r w:rsidR="00C94FAC">
        <w:rPr>
          <w:rFonts w:cstheme="minorHAnsi"/>
        </w:rPr>
        <w:t xml:space="preserve">Ideally, </w:t>
      </w:r>
      <w:r w:rsidR="00416996">
        <w:rPr>
          <w:rFonts w:cstheme="minorHAnsi"/>
        </w:rPr>
        <w:t>a team</w:t>
      </w:r>
      <w:r w:rsidR="00AE1365">
        <w:rPr>
          <w:rFonts w:cstheme="minorHAnsi"/>
        </w:rPr>
        <w:t xml:space="preserve"> </w:t>
      </w:r>
      <w:r w:rsidR="00C94FAC">
        <w:rPr>
          <w:rFonts w:cstheme="minorHAnsi"/>
        </w:rPr>
        <w:t>should</w:t>
      </w:r>
      <w:r w:rsidR="00D41AEB">
        <w:rPr>
          <w:rFonts w:cstheme="minorHAnsi"/>
        </w:rPr>
        <w:t xml:space="preserve"> </w:t>
      </w:r>
      <w:r w:rsidR="00416996">
        <w:rPr>
          <w:rFonts w:cstheme="minorHAnsi"/>
        </w:rPr>
        <w:t xml:space="preserve">begin reproductive </w:t>
      </w:r>
      <w:r w:rsidR="00D41AEB">
        <w:rPr>
          <w:rFonts w:cstheme="minorHAnsi"/>
        </w:rPr>
        <w:t>discussi</w:t>
      </w:r>
      <w:r w:rsidR="00C94FAC">
        <w:rPr>
          <w:rFonts w:cstheme="minorHAnsi"/>
        </w:rPr>
        <w:t>ons</w:t>
      </w:r>
      <w:r w:rsidR="00AE1365">
        <w:rPr>
          <w:rFonts w:cstheme="minorHAnsi"/>
        </w:rPr>
        <w:t xml:space="preserve"> and evaluations</w:t>
      </w:r>
      <w:r w:rsidR="00D41AEB">
        <w:rPr>
          <w:rFonts w:cstheme="minorHAnsi"/>
        </w:rPr>
        <w:t xml:space="preserve"> with the parents of young children</w:t>
      </w:r>
      <w:r w:rsidR="00476623">
        <w:rPr>
          <w:rFonts w:cstheme="minorHAnsi"/>
        </w:rPr>
        <w:t xml:space="preserve"> and adolescents</w:t>
      </w:r>
      <w:r w:rsidR="00D41AEB">
        <w:rPr>
          <w:rFonts w:cstheme="minorHAnsi"/>
        </w:rPr>
        <w:t>, as well as women</w:t>
      </w:r>
      <w:r w:rsidR="00C94FAC">
        <w:rPr>
          <w:rFonts w:cstheme="minorHAnsi"/>
        </w:rPr>
        <w:t xml:space="preserve"> prior to conception</w:t>
      </w:r>
      <w:r w:rsidR="00416996">
        <w:rPr>
          <w:rFonts w:cstheme="minorHAnsi"/>
        </w:rPr>
        <w:t>.</w:t>
      </w:r>
      <w:r w:rsidR="00476623">
        <w:rPr>
          <w:rFonts w:cstheme="minorHAnsi"/>
        </w:rPr>
        <w:t xml:space="preserve"> If </w:t>
      </w:r>
      <w:r w:rsidR="00AE1365">
        <w:rPr>
          <w:rFonts w:cstheme="minorHAnsi"/>
        </w:rPr>
        <w:t xml:space="preserve">a team misses the opportunity for discussions and evaluations </w:t>
      </w:r>
      <w:r w:rsidR="00476623">
        <w:rPr>
          <w:rFonts w:cstheme="minorHAnsi"/>
        </w:rPr>
        <w:t xml:space="preserve">preconception, then </w:t>
      </w:r>
      <w:r w:rsidR="00AE1365">
        <w:rPr>
          <w:rFonts w:cstheme="minorHAnsi"/>
        </w:rPr>
        <w:t xml:space="preserve">they should </w:t>
      </w:r>
      <w:r w:rsidR="00416996">
        <w:rPr>
          <w:rFonts w:cstheme="minorHAnsi"/>
        </w:rPr>
        <w:t xml:space="preserve">begin </w:t>
      </w:r>
      <w:r w:rsidR="00D41AEB">
        <w:rPr>
          <w:rFonts w:cstheme="minorHAnsi"/>
        </w:rPr>
        <w:t xml:space="preserve">at </w:t>
      </w:r>
      <w:r w:rsidR="00AE1365">
        <w:rPr>
          <w:rFonts w:cstheme="minorHAnsi"/>
        </w:rPr>
        <w:t xml:space="preserve">the current </w:t>
      </w:r>
      <w:r w:rsidR="00D41AEB">
        <w:rPr>
          <w:rFonts w:cstheme="minorHAnsi"/>
        </w:rPr>
        <w:t>stage of pregnancy.</w:t>
      </w:r>
      <w:r w:rsidR="00476623">
        <w:rPr>
          <w:rFonts w:cstheme="minorHAnsi"/>
        </w:rPr>
        <w:t xml:space="preserve"> After pregnancy, whether spontaneous or with IVF, the TS mother should have a postnatal cardiac evaluation. </w:t>
      </w:r>
    </w:p>
    <w:bookmarkEnd w:id="0"/>
    <w:p w14:paraId="5D3EC299" w14:textId="4BBC434B" w:rsidR="008B39C9" w:rsidRPr="004F2863" w:rsidRDefault="008B39C9" w:rsidP="00CE4DEB">
      <w:pPr>
        <w:spacing w:after="0" w:line="240" w:lineRule="auto"/>
        <w:rPr>
          <w:rFonts w:cstheme="minorHAnsi"/>
        </w:rPr>
      </w:pPr>
    </w:p>
    <w:p w14:paraId="46E970F7" w14:textId="0E7614EC" w:rsidR="00285EEC" w:rsidRPr="004F2863" w:rsidRDefault="009E3ADD" w:rsidP="001606C6">
      <w:pPr>
        <w:spacing w:after="0" w:line="240" w:lineRule="auto"/>
        <w:rPr>
          <w:rFonts w:cstheme="minorHAnsi"/>
        </w:rPr>
      </w:pPr>
      <w:r>
        <w:rPr>
          <w:rFonts w:cstheme="minorHAnsi"/>
        </w:rPr>
        <w:t>R</w:t>
      </w:r>
      <w:r w:rsidR="00DA5B2D">
        <w:rPr>
          <w:rFonts w:cstheme="minorHAnsi"/>
        </w:rPr>
        <w:t>esearch paper</w:t>
      </w:r>
      <w:r>
        <w:rPr>
          <w:rFonts w:cstheme="minorHAnsi"/>
        </w:rPr>
        <w:t>s</w:t>
      </w:r>
      <w:r w:rsidR="00DA5B2D">
        <w:rPr>
          <w:rFonts w:cstheme="minorHAnsi"/>
        </w:rPr>
        <w:t xml:space="preserve"> </w:t>
      </w:r>
      <w:r w:rsidR="00476623">
        <w:rPr>
          <w:rFonts w:cstheme="minorHAnsi"/>
        </w:rPr>
        <w:t xml:space="preserve">usually report </w:t>
      </w:r>
      <w:r w:rsidR="00DA5B2D">
        <w:rPr>
          <w:rFonts w:cstheme="minorHAnsi"/>
        </w:rPr>
        <w:t xml:space="preserve">more than </w:t>
      </w:r>
      <w:r>
        <w:rPr>
          <w:rFonts w:cstheme="minorHAnsi"/>
        </w:rPr>
        <w:t xml:space="preserve">the </w:t>
      </w:r>
      <w:r w:rsidR="00476623">
        <w:rPr>
          <w:rFonts w:cstheme="minorHAnsi"/>
        </w:rPr>
        <w:t>results of a study</w:t>
      </w:r>
      <w:r w:rsidR="00DA5B2D">
        <w:rPr>
          <w:rFonts w:cstheme="minorHAnsi"/>
        </w:rPr>
        <w:t xml:space="preserve">, and in this article, the authors </w:t>
      </w:r>
      <w:r>
        <w:rPr>
          <w:rFonts w:cstheme="minorHAnsi"/>
        </w:rPr>
        <w:t xml:space="preserve">share </w:t>
      </w:r>
      <w:r w:rsidR="00DA5B2D">
        <w:rPr>
          <w:rFonts w:cstheme="minorHAnsi"/>
        </w:rPr>
        <w:t xml:space="preserve">advice about medical care. </w:t>
      </w:r>
      <w:r w:rsidR="001606C6" w:rsidRPr="004F2863">
        <w:rPr>
          <w:rFonts w:cstheme="minorHAnsi"/>
        </w:rPr>
        <w:t>Specialists from the TS community</w:t>
      </w:r>
      <w:r w:rsidR="008E108C">
        <w:rPr>
          <w:rFonts w:cstheme="minorHAnsi"/>
        </w:rPr>
        <w:t>,</w:t>
      </w:r>
      <w:r w:rsidR="001606C6" w:rsidRPr="004F2863">
        <w:rPr>
          <w:rFonts w:cstheme="minorHAnsi"/>
        </w:rPr>
        <w:t xml:space="preserve"> including Dr. Vaneeta Bamba and Dr. Angela Lin, supported by Cindy Scurlock as TSSUS President, felt compelled to </w:t>
      </w:r>
      <w:r w:rsidR="00EE6F5F">
        <w:rPr>
          <w:rFonts w:cstheme="minorHAnsi"/>
        </w:rPr>
        <w:t>endorse</w:t>
      </w:r>
      <w:r w:rsidR="001606C6" w:rsidRPr="004F2863">
        <w:rPr>
          <w:rFonts w:cstheme="minorHAnsi"/>
        </w:rPr>
        <w:t xml:space="preserve"> the</w:t>
      </w:r>
      <w:r w:rsidR="009262F8">
        <w:rPr>
          <w:rFonts w:cstheme="minorHAnsi"/>
        </w:rPr>
        <w:t xml:space="preserve"> </w:t>
      </w:r>
      <w:r w:rsidR="008E108C">
        <w:rPr>
          <w:rFonts w:cstheme="minorHAnsi"/>
        </w:rPr>
        <w:t>study recommendations</w:t>
      </w:r>
      <w:r w:rsidR="00C67525">
        <w:rPr>
          <w:rFonts w:cstheme="minorHAnsi"/>
        </w:rPr>
        <w:t xml:space="preserve"> by sending</w:t>
      </w:r>
      <w:r w:rsidR="001606C6" w:rsidRPr="004F2863">
        <w:rPr>
          <w:rFonts w:cstheme="minorHAnsi"/>
        </w:rPr>
        <w:t xml:space="preserve"> a letter to the </w:t>
      </w:r>
      <w:r>
        <w:rPr>
          <w:rFonts w:cstheme="minorHAnsi"/>
        </w:rPr>
        <w:t xml:space="preserve">journal’s </w:t>
      </w:r>
      <w:r w:rsidR="001606C6" w:rsidRPr="004F2863">
        <w:rPr>
          <w:rFonts w:cstheme="minorHAnsi"/>
        </w:rPr>
        <w:t>editor</w:t>
      </w:r>
      <w:r w:rsidR="00C67525">
        <w:rPr>
          <w:rFonts w:cstheme="minorHAnsi"/>
        </w:rPr>
        <w:t>.</w:t>
      </w:r>
      <w:r>
        <w:rPr>
          <w:rFonts w:cstheme="minorHAnsi"/>
        </w:rPr>
        <w:t xml:space="preserve"> </w:t>
      </w:r>
      <w:r w:rsidR="00476623">
        <w:rPr>
          <w:rFonts w:cstheme="minorHAnsi"/>
        </w:rPr>
        <w:t xml:space="preserve">They </w:t>
      </w:r>
      <w:r w:rsidR="00C67525">
        <w:rPr>
          <w:rFonts w:cstheme="minorHAnsi"/>
        </w:rPr>
        <w:t>remind</w:t>
      </w:r>
      <w:r w:rsidR="00476623">
        <w:rPr>
          <w:rFonts w:cstheme="minorHAnsi"/>
        </w:rPr>
        <w:t>ed</w:t>
      </w:r>
      <w:r w:rsidR="003A3D04">
        <w:rPr>
          <w:rFonts w:cstheme="minorHAnsi"/>
        </w:rPr>
        <w:t xml:space="preserve"> that</w:t>
      </w:r>
      <w:r w:rsidR="00C67525">
        <w:rPr>
          <w:rFonts w:cstheme="minorHAnsi"/>
        </w:rPr>
        <w:t>,</w:t>
      </w:r>
      <w:r>
        <w:rPr>
          <w:rFonts w:cstheme="minorHAnsi"/>
        </w:rPr>
        <w:t xml:space="preserve"> </w:t>
      </w:r>
      <w:r w:rsidR="00C67525">
        <w:rPr>
          <w:rFonts w:cstheme="minorHAnsi"/>
        </w:rPr>
        <w:t>“W</w:t>
      </w:r>
      <w:r w:rsidR="001606C6" w:rsidRPr="004F2863">
        <w:rPr>
          <w:rFonts w:cstheme="minorHAnsi"/>
        </w:rPr>
        <w:t>omen with T</w:t>
      </w:r>
      <w:r>
        <w:rPr>
          <w:rFonts w:cstheme="minorHAnsi"/>
        </w:rPr>
        <w:t>S</w:t>
      </w:r>
      <w:r w:rsidR="001606C6" w:rsidRPr="004F2863">
        <w:rPr>
          <w:rFonts w:cstheme="minorHAnsi"/>
        </w:rPr>
        <w:t xml:space="preserve"> and their providers recognize that medical care </w:t>
      </w:r>
      <w:r>
        <w:rPr>
          <w:rFonts w:cstheme="minorHAnsi"/>
        </w:rPr>
        <w:t xml:space="preserve">before pregnancy (pre-conception) </w:t>
      </w:r>
      <w:r w:rsidR="001606C6" w:rsidRPr="004F2863">
        <w:rPr>
          <w:rFonts w:cstheme="minorHAnsi"/>
        </w:rPr>
        <w:t>should include standard cardiovascular monitoring</w:t>
      </w:r>
      <w:r>
        <w:rPr>
          <w:rFonts w:cstheme="minorHAnsi"/>
        </w:rPr>
        <w:t>. This care</w:t>
      </w:r>
      <w:r w:rsidR="001606C6" w:rsidRPr="004F2863">
        <w:rPr>
          <w:rFonts w:cstheme="minorHAnsi"/>
        </w:rPr>
        <w:t xml:space="preserve"> continues diligently throughout the pregnancy and postnatally </w:t>
      </w:r>
      <w:r w:rsidR="00C67525">
        <w:rPr>
          <w:rFonts w:cstheme="minorHAnsi"/>
        </w:rPr>
        <w:t xml:space="preserve">(afterwards) </w:t>
      </w:r>
      <w:r w:rsidR="001606C6" w:rsidRPr="004F2863">
        <w:rPr>
          <w:rFonts w:cstheme="minorHAnsi"/>
        </w:rPr>
        <w:t xml:space="preserve">to </w:t>
      </w:r>
      <w:r>
        <w:rPr>
          <w:rFonts w:cstheme="minorHAnsi"/>
        </w:rPr>
        <w:t xml:space="preserve">monitor </w:t>
      </w:r>
      <w:r w:rsidR="001606C6" w:rsidRPr="004F2863">
        <w:rPr>
          <w:rFonts w:cstheme="minorHAnsi"/>
        </w:rPr>
        <w:t>for potentially devastating cardiac consequences</w:t>
      </w:r>
      <w:r>
        <w:rPr>
          <w:rFonts w:cstheme="minorHAnsi"/>
        </w:rPr>
        <w:t xml:space="preserve">. Such care will </w:t>
      </w:r>
      <w:r w:rsidR="001606C6" w:rsidRPr="004F2863">
        <w:rPr>
          <w:rFonts w:cstheme="minorHAnsi"/>
        </w:rPr>
        <w:t>also contribut</w:t>
      </w:r>
      <w:r>
        <w:rPr>
          <w:rFonts w:cstheme="minorHAnsi"/>
        </w:rPr>
        <w:t>e</w:t>
      </w:r>
      <w:r w:rsidR="001606C6" w:rsidRPr="004F2863">
        <w:rPr>
          <w:rFonts w:cstheme="minorHAnsi"/>
        </w:rPr>
        <w:t xml:space="preserve"> to favorable outcomes.” They emphasize the diligence necessary to care for a pregnant woman who has TS</w:t>
      </w:r>
      <w:r w:rsidR="00241C90">
        <w:rPr>
          <w:rFonts w:cstheme="minorHAnsi"/>
        </w:rPr>
        <w:t>. Also important is</w:t>
      </w:r>
      <w:r w:rsidR="001606C6" w:rsidRPr="004F2863">
        <w:rPr>
          <w:rFonts w:cstheme="minorHAnsi"/>
        </w:rPr>
        <w:t xml:space="preserve"> the self-advocacy that may be necessary to ensure </w:t>
      </w:r>
      <w:r w:rsidR="00241C90">
        <w:rPr>
          <w:rFonts w:cstheme="minorHAnsi"/>
        </w:rPr>
        <w:t>the best</w:t>
      </w:r>
      <w:r w:rsidR="001606C6" w:rsidRPr="004F2863">
        <w:rPr>
          <w:rFonts w:cstheme="minorHAnsi"/>
        </w:rPr>
        <w:t xml:space="preserve"> outcomes in this community. </w:t>
      </w:r>
    </w:p>
    <w:p w14:paraId="106E7AAD" w14:textId="77777777" w:rsidR="008B39C9" w:rsidRPr="004F2863" w:rsidRDefault="008B39C9" w:rsidP="00CE4DEB">
      <w:pPr>
        <w:spacing w:after="0" w:line="240" w:lineRule="auto"/>
        <w:rPr>
          <w:rFonts w:cstheme="minorHAnsi"/>
        </w:rPr>
      </w:pPr>
    </w:p>
    <w:p w14:paraId="470F5AC2" w14:textId="19EF992E" w:rsidR="00DD5494" w:rsidRPr="00340F6C" w:rsidRDefault="00884920" w:rsidP="00CE4DEB">
      <w:pPr>
        <w:spacing w:after="0" w:line="240" w:lineRule="auto"/>
        <w:rPr>
          <w:rFonts w:cstheme="minorHAnsi"/>
          <w:b/>
          <w:bCs/>
        </w:rPr>
      </w:pPr>
      <w:r w:rsidRPr="00340F6C">
        <w:rPr>
          <w:rFonts w:cstheme="minorHAnsi"/>
          <w:b/>
          <w:bCs/>
        </w:rPr>
        <w:t>Future Directions</w:t>
      </w:r>
    </w:p>
    <w:p w14:paraId="4E935E84" w14:textId="76B446CF" w:rsidR="00241C90" w:rsidRDefault="000606EC" w:rsidP="00463F49">
      <w:pPr>
        <w:spacing w:after="0" w:line="240" w:lineRule="auto"/>
        <w:rPr>
          <w:rFonts w:cstheme="minorHAnsi"/>
        </w:rPr>
      </w:pPr>
      <w:r w:rsidRPr="004F2863">
        <w:rPr>
          <w:rFonts w:cstheme="minorHAnsi"/>
          <w:color w:val="000000"/>
          <w:shd w:val="clear" w:color="auto" w:fill="FFFFFF"/>
        </w:rPr>
        <w:t>There has been much conversation about options to preserve fertility in individuals with TS. We still do not have clear evidence that fertility preservation is effective</w:t>
      </w:r>
      <w:r w:rsidR="00241C90">
        <w:rPr>
          <w:rFonts w:cstheme="minorHAnsi"/>
          <w:color w:val="000000"/>
          <w:shd w:val="clear" w:color="auto" w:fill="FFFFFF"/>
        </w:rPr>
        <w:t xml:space="preserve"> for everyone</w:t>
      </w:r>
      <w:r w:rsidR="002B1858" w:rsidRPr="004F2863">
        <w:rPr>
          <w:rFonts w:cstheme="minorHAnsi"/>
          <w:color w:val="000000"/>
          <w:shd w:val="clear" w:color="auto" w:fill="FFFFFF"/>
        </w:rPr>
        <w:t>.</w:t>
      </w:r>
      <w:r w:rsidR="00EC78DE" w:rsidRPr="004F2863">
        <w:rPr>
          <w:rFonts w:cstheme="minorHAnsi"/>
          <w:color w:val="000000"/>
          <w:shd w:val="clear" w:color="auto" w:fill="FFFFFF"/>
        </w:rPr>
        <w:t xml:space="preserve"> </w:t>
      </w:r>
      <w:r w:rsidR="00476623">
        <w:rPr>
          <w:rFonts w:cstheme="minorHAnsi"/>
          <w:color w:val="000000"/>
          <w:shd w:val="clear" w:color="auto" w:fill="FFFFFF"/>
        </w:rPr>
        <w:t>Readers</w:t>
      </w:r>
      <w:r w:rsidR="00EC78DE" w:rsidRPr="004F2863">
        <w:rPr>
          <w:rFonts w:cstheme="minorHAnsi"/>
        </w:rPr>
        <w:t xml:space="preserve"> might wonder if a younger woman is more likely to have suitable eggs</w:t>
      </w:r>
      <w:r w:rsidR="00241C90">
        <w:rPr>
          <w:rFonts w:cstheme="minorHAnsi"/>
        </w:rPr>
        <w:t>,</w:t>
      </w:r>
      <w:r w:rsidR="00EC78DE" w:rsidRPr="004F2863">
        <w:rPr>
          <w:rFonts w:cstheme="minorHAnsi"/>
        </w:rPr>
        <w:t xml:space="preserve"> or if this procedure should be </w:t>
      </w:r>
      <w:r w:rsidR="003D5573">
        <w:rPr>
          <w:rFonts w:cstheme="minorHAnsi"/>
        </w:rPr>
        <w:t>performed</w:t>
      </w:r>
      <w:r w:rsidR="00EC78DE" w:rsidRPr="004F2863">
        <w:rPr>
          <w:rFonts w:cstheme="minorHAnsi"/>
        </w:rPr>
        <w:t xml:space="preserve"> in children.  </w:t>
      </w:r>
      <w:r w:rsidR="007F0FD8" w:rsidRPr="004F2863">
        <w:rPr>
          <w:rFonts w:ascii="Source Sans Pro" w:hAnsi="Source Sans Pro"/>
          <w:color w:val="000000"/>
          <w:shd w:val="clear" w:color="auto" w:fill="FFFFFF"/>
        </w:rPr>
        <w:t>R</w:t>
      </w:r>
      <w:r w:rsidR="00A57646" w:rsidRPr="004F2863">
        <w:rPr>
          <w:rFonts w:cstheme="minorHAnsi"/>
        </w:rPr>
        <w:t xml:space="preserve">esearch teams </w:t>
      </w:r>
      <w:r w:rsidR="00241C90">
        <w:rPr>
          <w:rFonts w:cstheme="minorHAnsi"/>
        </w:rPr>
        <w:t>in many countries</w:t>
      </w:r>
      <w:r w:rsidR="001F017D" w:rsidRPr="004F2863">
        <w:rPr>
          <w:rFonts w:cstheme="minorHAnsi"/>
        </w:rPr>
        <w:t xml:space="preserve"> </w:t>
      </w:r>
      <w:r w:rsidR="007F0FD8" w:rsidRPr="004F2863">
        <w:rPr>
          <w:rFonts w:cstheme="minorHAnsi"/>
        </w:rPr>
        <w:t xml:space="preserve">are </w:t>
      </w:r>
      <w:r w:rsidR="00A57646" w:rsidRPr="004F2863">
        <w:rPr>
          <w:rFonts w:cstheme="minorHAnsi"/>
        </w:rPr>
        <w:t>investigating how the ovaries function in women with TS</w:t>
      </w:r>
      <w:r w:rsidR="00104BFC">
        <w:rPr>
          <w:rFonts w:cstheme="minorHAnsi"/>
        </w:rPr>
        <w:t>,</w:t>
      </w:r>
      <w:r w:rsidR="00F1416B">
        <w:rPr>
          <w:rFonts w:cstheme="minorHAnsi"/>
        </w:rPr>
        <w:t xml:space="preserve"> </w:t>
      </w:r>
      <w:r w:rsidR="00A57646" w:rsidRPr="004F2863">
        <w:rPr>
          <w:rFonts w:cstheme="minorHAnsi"/>
        </w:rPr>
        <w:t>how we may preserve fertility over time, and when to perform these procedures</w:t>
      </w:r>
      <w:r w:rsidR="001F017D" w:rsidRPr="004F2863">
        <w:rPr>
          <w:rFonts w:cstheme="minorHAnsi"/>
        </w:rPr>
        <w:t xml:space="preserve">. </w:t>
      </w:r>
      <w:r w:rsidR="00A57646" w:rsidRPr="004F2863">
        <w:rPr>
          <w:rFonts w:cstheme="minorHAnsi"/>
        </w:rPr>
        <w:t xml:space="preserve"> </w:t>
      </w:r>
    </w:p>
    <w:p w14:paraId="73172E0F" w14:textId="77777777" w:rsidR="00241C90" w:rsidRDefault="00241C90" w:rsidP="00463F49">
      <w:pPr>
        <w:spacing w:after="0" w:line="240" w:lineRule="auto"/>
        <w:rPr>
          <w:rFonts w:cstheme="minorHAnsi"/>
        </w:rPr>
      </w:pPr>
    </w:p>
    <w:p w14:paraId="7D38BF54" w14:textId="2DF395BF" w:rsidR="00994EA2" w:rsidRDefault="00241C90" w:rsidP="00463F49">
      <w:pPr>
        <w:spacing w:after="0" w:line="240" w:lineRule="auto"/>
        <w:rPr>
          <w:rFonts w:cstheme="minorHAnsi"/>
        </w:rPr>
      </w:pPr>
      <w:r w:rsidRPr="00C92779">
        <w:rPr>
          <w:rFonts w:cstheme="minorHAnsi"/>
        </w:rPr>
        <w:t>Under the leadership of</w:t>
      </w:r>
      <w:r w:rsidR="003D5573">
        <w:rPr>
          <w:rFonts w:cstheme="minorHAnsi"/>
        </w:rPr>
        <w:t xml:space="preserve"> </w:t>
      </w:r>
      <w:r w:rsidR="00C92779">
        <w:rPr>
          <w:rFonts w:cstheme="minorHAnsi"/>
        </w:rPr>
        <w:t>Veroni</w:t>
      </w:r>
      <w:r w:rsidR="00C92779" w:rsidRPr="003D5573">
        <w:rPr>
          <w:rFonts w:cstheme="minorHAnsi"/>
          <w:color w:val="222222"/>
          <w:shd w:val="clear" w:color="auto" w:fill="FFFFFF"/>
        </w:rPr>
        <w:t>ca Gomez-Lobo, M.D., chief of</w:t>
      </w:r>
      <w:r w:rsidR="00476623">
        <w:rPr>
          <w:rFonts w:cstheme="minorHAnsi"/>
          <w:color w:val="222222"/>
          <w:shd w:val="clear" w:color="auto" w:fill="FFFFFF"/>
        </w:rPr>
        <w:t xml:space="preserve"> the</w:t>
      </w:r>
      <w:r w:rsidR="00C92779" w:rsidRPr="003D5573">
        <w:rPr>
          <w:rFonts w:cstheme="minorHAnsi"/>
          <w:color w:val="222222"/>
          <w:shd w:val="clear" w:color="auto" w:fill="FFFFFF"/>
        </w:rPr>
        <w:t> </w:t>
      </w:r>
      <w:hyperlink r:id="rId14" w:history="1">
        <w:r w:rsidR="00C92779" w:rsidRPr="003D5573">
          <w:rPr>
            <w:rFonts w:cstheme="minorHAnsi"/>
            <w:color w:val="3277B3"/>
            <w:u w:val="single"/>
            <w:bdr w:val="single" w:sz="6" w:space="0" w:color="FFFFFF" w:frame="1"/>
            <w:shd w:val="clear" w:color="auto" w:fill="FFFFFF"/>
          </w:rPr>
          <w:t>NICHD’s Pediatric and Adolescent Gynecology (PAG) program</w:t>
        </w:r>
      </w:hyperlink>
      <w:r w:rsidR="00C92779">
        <w:rPr>
          <w:rFonts w:cstheme="minorHAnsi"/>
        </w:rPr>
        <w:t xml:space="preserve">, and Dr. Tazim Dowlut-McElroy, </w:t>
      </w:r>
      <w:r w:rsidR="00476623">
        <w:rPr>
          <w:rFonts w:cstheme="minorHAnsi"/>
        </w:rPr>
        <w:t>a medical team</w:t>
      </w:r>
      <w:r w:rsidR="00A57646" w:rsidRPr="00C92779">
        <w:rPr>
          <w:rFonts w:cstheme="minorHAnsi"/>
        </w:rPr>
        <w:t xml:space="preserve"> at the </w:t>
      </w:r>
      <w:r w:rsidR="00476623">
        <w:rPr>
          <w:rFonts w:cstheme="minorHAnsi"/>
        </w:rPr>
        <w:t>National Institutes of Health (</w:t>
      </w:r>
      <w:r w:rsidR="00A57646" w:rsidRPr="00C92779">
        <w:rPr>
          <w:rFonts w:cstheme="minorHAnsi"/>
        </w:rPr>
        <w:t>NIH</w:t>
      </w:r>
      <w:r w:rsidR="00395AB4">
        <w:rPr>
          <w:rFonts w:cstheme="minorHAnsi"/>
        </w:rPr>
        <w:t>)</w:t>
      </w:r>
      <w:r w:rsidR="00A57646" w:rsidRPr="00C92779">
        <w:rPr>
          <w:rFonts w:cstheme="minorHAnsi"/>
        </w:rPr>
        <w:t xml:space="preserve"> </w:t>
      </w:r>
      <w:r w:rsidR="00EC78DE" w:rsidRPr="00C92779">
        <w:rPr>
          <w:rFonts w:cstheme="minorHAnsi"/>
        </w:rPr>
        <w:t xml:space="preserve">are </w:t>
      </w:r>
      <w:r w:rsidR="00C92779">
        <w:rPr>
          <w:rFonts w:cstheme="minorHAnsi"/>
        </w:rPr>
        <w:t>conducting</w:t>
      </w:r>
      <w:r w:rsidR="00EC78DE" w:rsidRPr="00C92779">
        <w:rPr>
          <w:rFonts w:cstheme="minorHAnsi"/>
        </w:rPr>
        <w:t xml:space="preserve"> a </w:t>
      </w:r>
      <w:hyperlink r:id="rId15" w:history="1">
        <w:r w:rsidR="00EC78DE" w:rsidRPr="00C92779">
          <w:rPr>
            <w:rStyle w:val="Hyperlink"/>
            <w:rFonts w:cstheme="minorHAnsi"/>
          </w:rPr>
          <w:t>c</w:t>
        </w:r>
        <w:r w:rsidR="00A57646" w:rsidRPr="00C92779">
          <w:rPr>
            <w:rStyle w:val="Hyperlink"/>
            <w:rFonts w:cstheme="minorHAnsi"/>
          </w:rPr>
          <w:t>linical trial</w:t>
        </w:r>
      </w:hyperlink>
      <w:r w:rsidR="00A57646" w:rsidRPr="00C92779">
        <w:rPr>
          <w:rFonts w:cstheme="minorHAnsi"/>
        </w:rPr>
        <w:t xml:space="preserve"> </w:t>
      </w:r>
      <w:r w:rsidR="00827FAE">
        <w:rPr>
          <w:rFonts w:cstheme="minorHAnsi"/>
        </w:rPr>
        <w:t xml:space="preserve">about egg harvesting </w:t>
      </w:r>
      <w:r w:rsidR="00A57646" w:rsidRPr="00C92779">
        <w:rPr>
          <w:rFonts w:cstheme="minorHAnsi"/>
        </w:rPr>
        <w:t xml:space="preserve">in children </w:t>
      </w:r>
      <w:r w:rsidR="00C92779">
        <w:rPr>
          <w:rFonts w:cstheme="minorHAnsi"/>
        </w:rPr>
        <w:t xml:space="preserve">with TS. They will </w:t>
      </w:r>
      <w:r w:rsidR="00564990" w:rsidRPr="00C92779">
        <w:rPr>
          <w:rFonts w:cstheme="minorHAnsi"/>
        </w:rPr>
        <w:t>remov</w:t>
      </w:r>
      <w:r w:rsidR="00C92779">
        <w:rPr>
          <w:rFonts w:cstheme="minorHAnsi"/>
        </w:rPr>
        <w:t>e</w:t>
      </w:r>
      <w:r w:rsidR="00564990" w:rsidRPr="00C92779">
        <w:rPr>
          <w:rFonts w:cstheme="minorHAnsi"/>
        </w:rPr>
        <w:t xml:space="preserve"> </w:t>
      </w:r>
      <w:r w:rsidR="008613A2" w:rsidRPr="00C92779">
        <w:rPr>
          <w:rFonts w:cstheme="minorHAnsi"/>
        </w:rPr>
        <w:t xml:space="preserve">ovarian tissue </w:t>
      </w:r>
      <w:r w:rsidR="00A57646" w:rsidRPr="00C92779">
        <w:rPr>
          <w:rFonts w:cstheme="minorHAnsi"/>
        </w:rPr>
        <w:t>in</w:t>
      </w:r>
      <w:r w:rsidR="00A57646" w:rsidRPr="004F2863">
        <w:rPr>
          <w:rFonts w:cstheme="minorHAnsi"/>
        </w:rPr>
        <w:t xml:space="preserve"> an effort to learn </w:t>
      </w:r>
      <w:r w:rsidR="00DD2E1A" w:rsidRPr="004F2863">
        <w:rPr>
          <w:rFonts w:cstheme="minorHAnsi"/>
        </w:rPr>
        <w:t>more about these topics</w:t>
      </w:r>
      <w:r w:rsidR="00463F49" w:rsidRPr="004F2863">
        <w:rPr>
          <w:rFonts w:cstheme="minorHAnsi"/>
        </w:rPr>
        <w:t xml:space="preserve">. </w:t>
      </w:r>
      <w:hyperlink r:id="rId16" w:history="1">
        <w:r w:rsidR="00827FAE" w:rsidRPr="00112A20">
          <w:rPr>
            <w:rStyle w:val="Hyperlink"/>
            <w:rFonts w:cstheme="minorHAnsi"/>
          </w:rPr>
          <w:t>https://www.nichd.nih.gov/newsroom/news/042522-ovarian-tissue-cryopreservation</w:t>
        </w:r>
      </w:hyperlink>
      <w:r w:rsidR="00827FAE">
        <w:rPr>
          <w:rFonts w:cstheme="minorHAnsi"/>
        </w:rPr>
        <w:t xml:space="preserve">. This is an exciting development for TS families and their providers. </w:t>
      </w:r>
    </w:p>
    <w:p w14:paraId="642BB939" w14:textId="77777777" w:rsidR="00463F49" w:rsidRPr="004F2863" w:rsidRDefault="00463F49" w:rsidP="00463F49">
      <w:pPr>
        <w:spacing w:after="0" w:line="240" w:lineRule="auto"/>
        <w:rPr>
          <w:rFonts w:cstheme="minorHAnsi"/>
        </w:rPr>
      </w:pPr>
    </w:p>
    <w:p w14:paraId="3ABC7F99" w14:textId="46D11618" w:rsidR="00FD6974" w:rsidRPr="004F2863" w:rsidRDefault="002C2308" w:rsidP="000A5E7C">
      <w:pPr>
        <w:spacing w:after="0" w:line="240" w:lineRule="auto"/>
        <w:rPr>
          <w:rFonts w:cstheme="minorHAnsi"/>
          <w:b/>
          <w:bCs/>
        </w:rPr>
      </w:pPr>
      <w:r w:rsidRPr="004F2863">
        <w:rPr>
          <w:rFonts w:cstheme="minorHAnsi"/>
          <w:b/>
          <w:bCs/>
        </w:rPr>
        <w:t>Thoughts about this research f</w:t>
      </w:r>
      <w:r w:rsidR="00E90A95" w:rsidRPr="004F2863">
        <w:rPr>
          <w:rFonts w:cstheme="minorHAnsi"/>
          <w:b/>
          <w:bCs/>
        </w:rPr>
        <w:t>or</w:t>
      </w:r>
      <w:r w:rsidRPr="004F2863">
        <w:rPr>
          <w:rFonts w:cstheme="minorHAnsi"/>
          <w:b/>
          <w:bCs/>
        </w:rPr>
        <w:t xml:space="preserve"> the TS community</w:t>
      </w:r>
    </w:p>
    <w:p w14:paraId="6A554EAB" w14:textId="0DF70D81" w:rsidR="00FD6974" w:rsidRPr="004F2863" w:rsidRDefault="00C92779" w:rsidP="00FD047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For</w:t>
      </w:r>
      <w:r w:rsidR="00DD2E1A" w:rsidRPr="004F2863">
        <w:rPr>
          <w:rFonts w:asciiTheme="minorHAnsi" w:hAnsiTheme="minorHAnsi" w:cstheme="minorHAnsi"/>
          <w:color w:val="000000"/>
          <w:sz w:val="22"/>
          <w:szCs w:val="22"/>
          <w:bdr w:val="none" w:sz="0" w:space="0" w:color="auto" w:frame="1"/>
        </w:rPr>
        <w:t xml:space="preserve"> anyone with a </w:t>
      </w:r>
      <w:r w:rsidR="0022685A" w:rsidRPr="004F2863">
        <w:rPr>
          <w:rFonts w:asciiTheme="minorHAnsi" w:hAnsiTheme="minorHAnsi" w:cstheme="minorHAnsi"/>
          <w:color w:val="000000"/>
          <w:sz w:val="22"/>
          <w:szCs w:val="22"/>
          <w:bdr w:val="none" w:sz="0" w:space="0" w:color="auto" w:frame="1"/>
        </w:rPr>
        <w:t xml:space="preserve">medical condition, </w:t>
      </w:r>
      <w:r>
        <w:rPr>
          <w:rFonts w:asciiTheme="minorHAnsi" w:hAnsiTheme="minorHAnsi" w:cstheme="minorHAnsi"/>
          <w:color w:val="000000"/>
          <w:sz w:val="22"/>
          <w:szCs w:val="22"/>
          <w:bdr w:val="none" w:sz="0" w:space="0" w:color="auto" w:frame="1"/>
        </w:rPr>
        <w:t>it is important to</w:t>
      </w:r>
      <w:r w:rsidR="00DB3E41" w:rsidRPr="004F2863">
        <w:rPr>
          <w:rFonts w:asciiTheme="minorHAnsi" w:hAnsiTheme="minorHAnsi" w:cstheme="minorHAnsi"/>
          <w:color w:val="000000"/>
          <w:sz w:val="22"/>
          <w:szCs w:val="22"/>
          <w:bdr w:val="none" w:sz="0" w:space="0" w:color="auto" w:frame="1"/>
        </w:rPr>
        <w:t xml:space="preserve"> be a</w:t>
      </w:r>
      <w:r w:rsidR="00DD2E1A" w:rsidRPr="004F2863">
        <w:rPr>
          <w:rFonts w:asciiTheme="minorHAnsi" w:hAnsiTheme="minorHAnsi" w:cstheme="minorHAnsi"/>
          <w:color w:val="000000"/>
          <w:sz w:val="22"/>
          <w:szCs w:val="22"/>
          <w:bdr w:val="none" w:sz="0" w:space="0" w:color="auto" w:frame="1"/>
        </w:rPr>
        <w:t xml:space="preserve"> good </w:t>
      </w:r>
      <w:r w:rsidR="00DB3E41" w:rsidRPr="004F2863">
        <w:rPr>
          <w:rFonts w:asciiTheme="minorHAnsi" w:hAnsiTheme="minorHAnsi" w:cstheme="minorHAnsi"/>
          <w:color w:val="000000"/>
          <w:sz w:val="22"/>
          <w:szCs w:val="22"/>
          <w:bdr w:val="none" w:sz="0" w:space="0" w:color="auto" w:frame="1"/>
        </w:rPr>
        <w:t>advocate for yourself. When considering a fertility procedure,</w:t>
      </w:r>
      <w:r w:rsidR="0028350D">
        <w:rPr>
          <w:rFonts w:asciiTheme="minorHAnsi" w:hAnsiTheme="minorHAnsi" w:cstheme="minorHAnsi"/>
          <w:color w:val="000000"/>
          <w:sz w:val="22"/>
          <w:szCs w:val="22"/>
          <w:bdr w:val="none" w:sz="0" w:space="0" w:color="auto" w:frame="1"/>
        </w:rPr>
        <w:t xml:space="preserve"> ask</w:t>
      </w:r>
      <w:r w:rsidR="00DB3E41" w:rsidRPr="004F2863">
        <w:rPr>
          <w:rFonts w:asciiTheme="minorHAnsi" w:hAnsiTheme="minorHAnsi" w:cstheme="minorHAnsi"/>
          <w:color w:val="000000"/>
          <w:sz w:val="22"/>
          <w:szCs w:val="22"/>
          <w:bdr w:val="none" w:sz="0" w:space="0" w:color="auto" w:frame="1"/>
        </w:rPr>
        <w:t xml:space="preserve"> your current health care providers if they </w:t>
      </w:r>
      <w:r w:rsidR="004152D6" w:rsidRPr="004F2863">
        <w:rPr>
          <w:rFonts w:asciiTheme="minorHAnsi" w:hAnsiTheme="minorHAnsi" w:cstheme="minorHAnsi"/>
          <w:color w:val="000000"/>
          <w:sz w:val="22"/>
          <w:szCs w:val="22"/>
          <w:bdr w:val="none" w:sz="0" w:space="0" w:color="auto" w:frame="1"/>
        </w:rPr>
        <w:t xml:space="preserve">are aware of fertility specialists who have experience in caring for women with TS. </w:t>
      </w:r>
      <w:r w:rsidR="00AB12AF" w:rsidRPr="004F2863">
        <w:rPr>
          <w:rFonts w:asciiTheme="minorHAnsi" w:hAnsiTheme="minorHAnsi" w:cstheme="minorHAnsi"/>
          <w:color w:val="000000"/>
          <w:sz w:val="22"/>
          <w:szCs w:val="22"/>
          <w:bdr w:val="none" w:sz="0" w:space="0" w:color="auto" w:frame="1"/>
        </w:rPr>
        <w:t xml:space="preserve">When you meet with </w:t>
      </w:r>
      <w:r w:rsidR="00827FAE">
        <w:rPr>
          <w:rFonts w:asciiTheme="minorHAnsi" w:hAnsiTheme="minorHAnsi" w:cstheme="minorHAnsi"/>
          <w:color w:val="000000"/>
          <w:sz w:val="22"/>
          <w:szCs w:val="22"/>
          <w:bdr w:val="none" w:sz="0" w:space="0" w:color="auto" w:frame="1"/>
        </w:rPr>
        <w:t xml:space="preserve">a </w:t>
      </w:r>
      <w:r w:rsidR="00AB12AF" w:rsidRPr="004F2863">
        <w:rPr>
          <w:rFonts w:asciiTheme="minorHAnsi" w:hAnsiTheme="minorHAnsi" w:cstheme="minorHAnsi"/>
          <w:color w:val="000000"/>
          <w:sz w:val="22"/>
          <w:szCs w:val="22"/>
          <w:bdr w:val="none" w:sz="0" w:space="0" w:color="auto" w:frame="1"/>
        </w:rPr>
        <w:t xml:space="preserve">fertility specialist, ask if they are </w:t>
      </w:r>
      <w:r w:rsidR="00EA3C3C" w:rsidRPr="004F2863">
        <w:rPr>
          <w:rFonts w:asciiTheme="minorHAnsi" w:hAnsiTheme="minorHAnsi" w:cstheme="minorHAnsi"/>
          <w:color w:val="000000"/>
          <w:sz w:val="22"/>
          <w:szCs w:val="22"/>
          <w:bdr w:val="none" w:sz="0" w:space="0" w:color="auto" w:frame="1"/>
        </w:rPr>
        <w:t xml:space="preserve">aware of the </w:t>
      </w:r>
      <w:r w:rsidR="00EC71D7" w:rsidRPr="004F2863">
        <w:rPr>
          <w:rFonts w:asciiTheme="minorHAnsi" w:hAnsiTheme="minorHAnsi" w:cstheme="minorHAnsi"/>
          <w:color w:val="000000"/>
          <w:sz w:val="22"/>
          <w:szCs w:val="22"/>
          <w:bdr w:val="none" w:sz="0" w:space="0" w:color="auto" w:frame="1"/>
        </w:rPr>
        <w:t xml:space="preserve">multidisciplinary guidelines </w:t>
      </w:r>
      <w:r w:rsidR="00EA3C3C" w:rsidRPr="004F2863">
        <w:rPr>
          <w:rFonts w:asciiTheme="minorHAnsi" w:hAnsiTheme="minorHAnsi" w:cstheme="minorHAnsi"/>
          <w:color w:val="000000"/>
          <w:sz w:val="22"/>
          <w:szCs w:val="22"/>
          <w:bdr w:val="none" w:sz="0" w:space="0" w:color="auto" w:frame="1"/>
        </w:rPr>
        <w:t xml:space="preserve">for </w:t>
      </w:r>
      <w:r w:rsidR="00A00494" w:rsidRPr="004F2863">
        <w:rPr>
          <w:rFonts w:asciiTheme="minorHAnsi" w:hAnsiTheme="minorHAnsi" w:cstheme="minorHAnsi"/>
          <w:color w:val="000000"/>
          <w:sz w:val="22"/>
          <w:szCs w:val="22"/>
          <w:bdr w:val="none" w:sz="0" w:space="0" w:color="auto" w:frame="1"/>
        </w:rPr>
        <w:t xml:space="preserve">pregnancy and TS, </w:t>
      </w:r>
      <w:r w:rsidR="00EA3C3C" w:rsidRPr="004F2863">
        <w:rPr>
          <w:rFonts w:asciiTheme="minorHAnsi" w:hAnsiTheme="minorHAnsi" w:cstheme="minorHAnsi"/>
          <w:color w:val="000000"/>
          <w:sz w:val="22"/>
          <w:szCs w:val="22"/>
          <w:bdr w:val="none" w:sz="0" w:space="0" w:color="auto" w:frame="1"/>
        </w:rPr>
        <w:t xml:space="preserve">and </w:t>
      </w:r>
      <w:r w:rsidR="009474F2" w:rsidRPr="004F2863">
        <w:rPr>
          <w:rFonts w:asciiTheme="minorHAnsi" w:hAnsiTheme="minorHAnsi" w:cstheme="minorHAnsi"/>
          <w:color w:val="000000"/>
          <w:sz w:val="22"/>
          <w:szCs w:val="22"/>
          <w:bdr w:val="none" w:sz="0" w:space="0" w:color="auto" w:frame="1"/>
        </w:rPr>
        <w:t xml:space="preserve">if they are </w:t>
      </w:r>
      <w:r w:rsidR="00A00494" w:rsidRPr="004F2863">
        <w:rPr>
          <w:rFonts w:asciiTheme="minorHAnsi" w:hAnsiTheme="minorHAnsi" w:cstheme="minorHAnsi"/>
          <w:color w:val="000000"/>
          <w:sz w:val="22"/>
          <w:szCs w:val="22"/>
          <w:bdr w:val="none" w:sz="0" w:space="0" w:color="auto" w:frame="1"/>
        </w:rPr>
        <w:t xml:space="preserve">able to implement them. </w:t>
      </w:r>
      <w:r w:rsidR="00E07843" w:rsidRPr="004F2863">
        <w:rPr>
          <w:rFonts w:asciiTheme="minorHAnsi" w:hAnsiTheme="minorHAnsi" w:cstheme="minorHAnsi"/>
          <w:color w:val="000000"/>
          <w:sz w:val="22"/>
          <w:szCs w:val="22"/>
          <w:bdr w:val="none" w:sz="0" w:space="0" w:color="auto" w:frame="1"/>
        </w:rPr>
        <w:t>Inquire if the</w:t>
      </w:r>
      <w:r w:rsidR="00DE73AE" w:rsidRPr="004F2863">
        <w:rPr>
          <w:rFonts w:asciiTheme="minorHAnsi" w:hAnsiTheme="minorHAnsi" w:cstheme="minorHAnsi"/>
          <w:color w:val="000000"/>
          <w:sz w:val="22"/>
          <w:szCs w:val="22"/>
          <w:bdr w:val="none" w:sz="0" w:space="0" w:color="auto" w:frame="1"/>
        </w:rPr>
        <w:t>y have</w:t>
      </w:r>
      <w:r w:rsidR="00FD6974" w:rsidRPr="004F2863">
        <w:rPr>
          <w:rFonts w:asciiTheme="minorHAnsi" w:hAnsiTheme="minorHAnsi" w:cstheme="minorHAnsi"/>
          <w:color w:val="000000"/>
          <w:sz w:val="22"/>
          <w:szCs w:val="22"/>
          <w:bdr w:val="none" w:sz="0" w:space="0" w:color="auto" w:frame="1"/>
        </w:rPr>
        <w:t xml:space="preserve"> </w:t>
      </w:r>
      <w:r w:rsidR="001856C8" w:rsidRPr="004F2863">
        <w:rPr>
          <w:rFonts w:asciiTheme="minorHAnsi" w:hAnsiTheme="minorHAnsi" w:cstheme="minorHAnsi"/>
          <w:color w:val="000000"/>
          <w:sz w:val="22"/>
          <w:szCs w:val="22"/>
          <w:bdr w:val="none" w:sz="0" w:space="0" w:color="auto" w:frame="1"/>
        </w:rPr>
        <w:t xml:space="preserve">treated other women with </w:t>
      </w:r>
      <w:r w:rsidR="00616059" w:rsidRPr="004F2863">
        <w:rPr>
          <w:rFonts w:asciiTheme="minorHAnsi" w:hAnsiTheme="minorHAnsi" w:cstheme="minorHAnsi"/>
          <w:color w:val="000000"/>
          <w:sz w:val="22"/>
          <w:szCs w:val="22"/>
          <w:bdr w:val="none" w:sz="0" w:space="0" w:color="auto" w:frame="1"/>
        </w:rPr>
        <w:t>TS</w:t>
      </w:r>
      <w:r w:rsidR="00E07843" w:rsidRPr="004F2863">
        <w:rPr>
          <w:rFonts w:asciiTheme="minorHAnsi" w:hAnsiTheme="minorHAnsi" w:cstheme="minorHAnsi"/>
          <w:color w:val="000000"/>
          <w:sz w:val="22"/>
          <w:szCs w:val="22"/>
          <w:bdr w:val="none" w:sz="0" w:space="0" w:color="auto" w:frame="1"/>
        </w:rPr>
        <w:t xml:space="preserve"> and</w:t>
      </w:r>
      <w:r w:rsidR="0012065C" w:rsidRPr="004F2863">
        <w:rPr>
          <w:rFonts w:asciiTheme="minorHAnsi" w:hAnsiTheme="minorHAnsi" w:cstheme="minorHAnsi"/>
          <w:color w:val="000000"/>
          <w:sz w:val="22"/>
          <w:szCs w:val="22"/>
          <w:bdr w:val="none" w:sz="0" w:space="0" w:color="auto" w:frame="1"/>
        </w:rPr>
        <w:t xml:space="preserve"> if so, </w:t>
      </w:r>
      <w:r w:rsidR="00DE73AE" w:rsidRPr="004F2863">
        <w:rPr>
          <w:rFonts w:asciiTheme="minorHAnsi" w:hAnsiTheme="minorHAnsi" w:cstheme="minorHAnsi"/>
          <w:color w:val="000000"/>
          <w:sz w:val="22"/>
          <w:szCs w:val="22"/>
          <w:bdr w:val="none" w:sz="0" w:space="0" w:color="auto" w:frame="1"/>
        </w:rPr>
        <w:t>how did the</w:t>
      </w:r>
      <w:r w:rsidR="009474F2" w:rsidRPr="004F2863">
        <w:rPr>
          <w:rFonts w:asciiTheme="minorHAnsi" w:hAnsiTheme="minorHAnsi" w:cstheme="minorHAnsi"/>
          <w:color w:val="000000"/>
          <w:sz w:val="22"/>
          <w:szCs w:val="22"/>
          <w:bdr w:val="none" w:sz="0" w:space="0" w:color="auto" w:frame="1"/>
        </w:rPr>
        <w:t xml:space="preserve"> women r</w:t>
      </w:r>
      <w:r w:rsidR="001851F8" w:rsidRPr="004F2863">
        <w:rPr>
          <w:rFonts w:asciiTheme="minorHAnsi" w:hAnsiTheme="minorHAnsi" w:cstheme="minorHAnsi"/>
          <w:color w:val="000000"/>
          <w:sz w:val="22"/>
          <w:szCs w:val="22"/>
          <w:bdr w:val="none" w:sz="0" w:space="0" w:color="auto" w:frame="1"/>
        </w:rPr>
        <w:t xml:space="preserve">espond to the procedures. </w:t>
      </w:r>
      <w:r w:rsidR="00FD6974" w:rsidRPr="004F2863">
        <w:rPr>
          <w:rFonts w:asciiTheme="minorHAnsi" w:hAnsiTheme="minorHAnsi" w:cstheme="minorHAnsi"/>
          <w:color w:val="000000"/>
          <w:sz w:val="22"/>
          <w:szCs w:val="22"/>
          <w:bdr w:val="none" w:sz="0" w:space="0" w:color="auto" w:frame="1"/>
        </w:rPr>
        <w:t xml:space="preserve">As </w:t>
      </w:r>
      <w:r w:rsidR="00054751" w:rsidRPr="004F2863">
        <w:rPr>
          <w:rFonts w:asciiTheme="minorHAnsi" w:hAnsiTheme="minorHAnsi" w:cstheme="minorHAnsi"/>
          <w:color w:val="000000"/>
          <w:sz w:val="22"/>
          <w:szCs w:val="22"/>
          <w:bdr w:val="none" w:sz="0" w:space="0" w:color="auto" w:frame="1"/>
        </w:rPr>
        <w:t xml:space="preserve">this </w:t>
      </w:r>
      <w:r w:rsidR="00827FAE">
        <w:rPr>
          <w:rFonts w:asciiTheme="minorHAnsi" w:hAnsiTheme="minorHAnsi" w:cstheme="minorHAnsi"/>
          <w:color w:val="000000"/>
          <w:sz w:val="22"/>
          <w:szCs w:val="22"/>
          <w:bdr w:val="none" w:sz="0" w:space="0" w:color="auto" w:frame="1"/>
        </w:rPr>
        <w:t xml:space="preserve">Newsletter </w:t>
      </w:r>
      <w:r w:rsidR="00054751" w:rsidRPr="004F2863">
        <w:rPr>
          <w:rFonts w:asciiTheme="minorHAnsi" w:hAnsiTheme="minorHAnsi" w:cstheme="minorHAnsi"/>
          <w:color w:val="000000"/>
          <w:sz w:val="22"/>
          <w:szCs w:val="22"/>
          <w:bdr w:val="none" w:sz="0" w:space="0" w:color="auto" w:frame="1"/>
        </w:rPr>
        <w:t xml:space="preserve">article </w:t>
      </w:r>
      <w:r w:rsidR="00827FAE">
        <w:rPr>
          <w:rFonts w:asciiTheme="minorHAnsi" w:hAnsiTheme="minorHAnsi" w:cstheme="minorHAnsi"/>
          <w:color w:val="000000"/>
          <w:sz w:val="22"/>
          <w:szCs w:val="22"/>
          <w:bdr w:val="none" w:sz="0" w:space="0" w:color="auto" w:frame="1"/>
        </w:rPr>
        <w:t>explains</w:t>
      </w:r>
      <w:r w:rsidR="00054751" w:rsidRPr="004F2863">
        <w:rPr>
          <w:rFonts w:asciiTheme="minorHAnsi" w:hAnsiTheme="minorHAnsi" w:cstheme="minorHAnsi"/>
          <w:color w:val="000000"/>
          <w:sz w:val="22"/>
          <w:szCs w:val="22"/>
          <w:bdr w:val="none" w:sz="0" w:space="0" w:color="auto" w:frame="1"/>
        </w:rPr>
        <w:t xml:space="preserve">, </w:t>
      </w:r>
      <w:r w:rsidR="00FD6974" w:rsidRPr="004F2863">
        <w:rPr>
          <w:rFonts w:asciiTheme="minorHAnsi" w:hAnsiTheme="minorHAnsi" w:cstheme="minorHAnsi"/>
          <w:color w:val="000000"/>
          <w:sz w:val="22"/>
          <w:szCs w:val="22"/>
          <w:bdr w:val="none" w:sz="0" w:space="0" w:color="auto" w:frame="1"/>
        </w:rPr>
        <w:t xml:space="preserve">women with Turner syndrome can have </w:t>
      </w:r>
      <w:r w:rsidR="001851F8" w:rsidRPr="004F2863">
        <w:rPr>
          <w:rFonts w:asciiTheme="minorHAnsi" w:hAnsiTheme="minorHAnsi" w:cstheme="minorHAnsi"/>
          <w:color w:val="000000"/>
          <w:sz w:val="22"/>
          <w:szCs w:val="22"/>
          <w:bdr w:val="none" w:sz="0" w:space="0" w:color="auto" w:frame="1"/>
        </w:rPr>
        <w:t>m</w:t>
      </w:r>
      <w:r w:rsidR="00FD6974" w:rsidRPr="004F2863">
        <w:rPr>
          <w:rFonts w:asciiTheme="minorHAnsi" w:hAnsiTheme="minorHAnsi" w:cstheme="minorHAnsi"/>
          <w:color w:val="000000"/>
          <w:sz w:val="22"/>
          <w:szCs w:val="22"/>
          <w:bdr w:val="none" w:sz="0" w:space="0" w:color="auto" w:frame="1"/>
        </w:rPr>
        <w:t>edical complications</w:t>
      </w:r>
      <w:r w:rsidR="0065048E" w:rsidRPr="004F2863">
        <w:rPr>
          <w:rFonts w:asciiTheme="minorHAnsi" w:hAnsiTheme="minorHAnsi" w:cstheme="minorHAnsi"/>
          <w:color w:val="000000"/>
          <w:sz w:val="22"/>
          <w:szCs w:val="22"/>
          <w:bdr w:val="none" w:sz="0" w:space="0" w:color="auto" w:frame="1"/>
        </w:rPr>
        <w:t xml:space="preserve"> during and after </w:t>
      </w:r>
      <w:r w:rsidR="00FD6974" w:rsidRPr="004F2863">
        <w:rPr>
          <w:rFonts w:asciiTheme="minorHAnsi" w:hAnsiTheme="minorHAnsi" w:cstheme="minorHAnsi"/>
          <w:color w:val="000000"/>
          <w:sz w:val="22"/>
          <w:szCs w:val="22"/>
          <w:bdr w:val="none" w:sz="0" w:space="0" w:color="auto" w:frame="1"/>
        </w:rPr>
        <w:t>pregnancy</w:t>
      </w:r>
      <w:r w:rsidR="009474F2" w:rsidRPr="004F2863">
        <w:rPr>
          <w:rFonts w:asciiTheme="minorHAnsi" w:hAnsiTheme="minorHAnsi" w:cstheme="minorHAnsi"/>
          <w:color w:val="000000"/>
          <w:sz w:val="22"/>
          <w:szCs w:val="22"/>
          <w:bdr w:val="none" w:sz="0" w:space="0" w:color="auto" w:frame="1"/>
        </w:rPr>
        <w:t>. Y</w:t>
      </w:r>
      <w:r w:rsidR="002209C1" w:rsidRPr="004F2863">
        <w:rPr>
          <w:rFonts w:asciiTheme="minorHAnsi" w:hAnsiTheme="minorHAnsi" w:cstheme="minorHAnsi"/>
          <w:color w:val="000000"/>
          <w:sz w:val="22"/>
          <w:szCs w:val="22"/>
          <w:bdr w:val="none" w:sz="0" w:space="0" w:color="auto" w:frame="1"/>
        </w:rPr>
        <w:t>our doctor should</w:t>
      </w:r>
      <w:r w:rsidR="00054751" w:rsidRPr="004F2863">
        <w:rPr>
          <w:rFonts w:asciiTheme="minorHAnsi" w:hAnsiTheme="minorHAnsi" w:cstheme="minorHAnsi"/>
          <w:color w:val="000000"/>
          <w:sz w:val="22"/>
          <w:szCs w:val="22"/>
          <w:bdr w:val="none" w:sz="0" w:space="0" w:color="auto" w:frame="1"/>
        </w:rPr>
        <w:t xml:space="preserve"> discuss </w:t>
      </w:r>
      <w:r w:rsidR="00616059" w:rsidRPr="004F2863">
        <w:rPr>
          <w:rFonts w:asciiTheme="minorHAnsi" w:hAnsiTheme="minorHAnsi" w:cstheme="minorHAnsi"/>
          <w:color w:val="000000"/>
          <w:sz w:val="22"/>
          <w:szCs w:val="22"/>
          <w:bdr w:val="none" w:sz="0" w:space="0" w:color="auto" w:frame="1"/>
        </w:rPr>
        <w:t xml:space="preserve">and evaluate </w:t>
      </w:r>
      <w:r w:rsidR="00FD6974" w:rsidRPr="004F2863">
        <w:rPr>
          <w:rFonts w:asciiTheme="minorHAnsi" w:hAnsiTheme="minorHAnsi" w:cstheme="minorHAnsi"/>
          <w:color w:val="000000"/>
          <w:sz w:val="22"/>
          <w:szCs w:val="22"/>
          <w:bdr w:val="none" w:sz="0" w:space="0" w:color="auto" w:frame="1"/>
        </w:rPr>
        <w:t xml:space="preserve">these risks </w:t>
      </w:r>
      <w:r w:rsidR="00616059" w:rsidRPr="004F2863">
        <w:rPr>
          <w:rFonts w:asciiTheme="minorHAnsi" w:hAnsiTheme="minorHAnsi" w:cstheme="minorHAnsi"/>
          <w:color w:val="000000"/>
          <w:sz w:val="22"/>
          <w:szCs w:val="22"/>
          <w:bdr w:val="none" w:sz="0" w:space="0" w:color="auto" w:frame="1"/>
        </w:rPr>
        <w:t>to</w:t>
      </w:r>
      <w:r w:rsidR="005712AD" w:rsidRPr="004F2863">
        <w:rPr>
          <w:rFonts w:asciiTheme="minorHAnsi" w:hAnsiTheme="minorHAnsi" w:cstheme="minorHAnsi"/>
          <w:color w:val="000000"/>
          <w:sz w:val="22"/>
          <w:szCs w:val="22"/>
          <w:bdr w:val="none" w:sz="0" w:space="0" w:color="auto" w:frame="1"/>
        </w:rPr>
        <w:t xml:space="preserve"> </w:t>
      </w:r>
      <w:r w:rsidR="00FD6974" w:rsidRPr="004F2863">
        <w:rPr>
          <w:rFonts w:asciiTheme="minorHAnsi" w:hAnsiTheme="minorHAnsi" w:cstheme="minorHAnsi"/>
          <w:color w:val="000000"/>
          <w:sz w:val="22"/>
          <w:szCs w:val="22"/>
          <w:bdr w:val="none" w:sz="0" w:space="0" w:color="auto" w:frame="1"/>
        </w:rPr>
        <w:t>guide you</w:t>
      </w:r>
      <w:r w:rsidR="008261CB" w:rsidRPr="004F2863">
        <w:rPr>
          <w:rFonts w:asciiTheme="minorHAnsi" w:hAnsiTheme="minorHAnsi" w:cstheme="minorHAnsi"/>
          <w:color w:val="000000"/>
          <w:sz w:val="22"/>
          <w:szCs w:val="22"/>
          <w:bdr w:val="none" w:sz="0" w:space="0" w:color="auto" w:frame="1"/>
        </w:rPr>
        <w:t xml:space="preserve"> appropriately</w:t>
      </w:r>
      <w:r w:rsidR="005712AD" w:rsidRPr="004F2863">
        <w:rPr>
          <w:rFonts w:asciiTheme="minorHAnsi" w:hAnsiTheme="minorHAnsi" w:cstheme="minorHAnsi"/>
          <w:color w:val="000000"/>
          <w:sz w:val="22"/>
          <w:szCs w:val="22"/>
          <w:bdr w:val="none" w:sz="0" w:space="0" w:color="auto" w:frame="1"/>
        </w:rPr>
        <w:t xml:space="preserve">. </w:t>
      </w:r>
      <w:r w:rsidR="00FD6974" w:rsidRPr="004F2863">
        <w:rPr>
          <w:rFonts w:asciiTheme="minorHAnsi" w:hAnsiTheme="minorHAnsi" w:cstheme="minorHAnsi"/>
          <w:color w:val="000000"/>
          <w:sz w:val="22"/>
          <w:szCs w:val="22"/>
          <w:bdr w:val="none" w:sz="0" w:space="0" w:color="auto" w:frame="1"/>
        </w:rPr>
        <w:t xml:space="preserve">  </w:t>
      </w:r>
    </w:p>
    <w:p w14:paraId="79EF5851" w14:textId="77777777" w:rsidR="001A07D3" w:rsidRPr="004F2863" w:rsidRDefault="001A07D3" w:rsidP="00FD0472">
      <w:pPr>
        <w:spacing w:after="0" w:line="240" w:lineRule="auto"/>
        <w:rPr>
          <w:rFonts w:cstheme="minorHAnsi"/>
        </w:rPr>
      </w:pPr>
    </w:p>
    <w:p w14:paraId="6899C24D" w14:textId="081B67CC" w:rsidR="002C2308" w:rsidRDefault="006930D9" w:rsidP="00FD0472">
      <w:pPr>
        <w:spacing w:after="0"/>
        <w:rPr>
          <w:rFonts w:cstheme="minorHAnsi"/>
        </w:rPr>
      </w:pPr>
      <w:r>
        <w:rPr>
          <w:rFonts w:cstheme="minorHAnsi"/>
        </w:rPr>
        <w:t>F</w:t>
      </w:r>
      <w:r w:rsidR="00EC57D3">
        <w:rPr>
          <w:rFonts w:cstheme="minorHAnsi"/>
        </w:rPr>
        <w:t>uture</w:t>
      </w:r>
      <w:r>
        <w:rPr>
          <w:rFonts w:cstheme="minorHAnsi"/>
        </w:rPr>
        <w:t xml:space="preserve"> articles</w:t>
      </w:r>
      <w:r w:rsidR="00EC57D3">
        <w:rPr>
          <w:rFonts w:cstheme="minorHAnsi"/>
        </w:rPr>
        <w:t xml:space="preserve"> will continue to discuss aspects of pregnancy</w:t>
      </w:r>
      <w:r w:rsidR="00F112A5">
        <w:rPr>
          <w:rFonts w:cstheme="minorHAnsi"/>
        </w:rPr>
        <w:t xml:space="preserve"> as well as other family planning options</w:t>
      </w:r>
      <w:r w:rsidR="00EC57D3">
        <w:rPr>
          <w:rFonts w:cstheme="minorHAnsi"/>
        </w:rPr>
        <w:t xml:space="preserve">. </w:t>
      </w:r>
    </w:p>
    <w:p w14:paraId="03A30773" w14:textId="77777777" w:rsidR="00495DBF" w:rsidRDefault="00495DBF" w:rsidP="00FD0472">
      <w:pPr>
        <w:spacing w:after="0"/>
        <w:rPr>
          <w:rFonts w:cstheme="minorHAnsi"/>
        </w:rPr>
      </w:pPr>
    </w:p>
    <w:p w14:paraId="54545B8A" w14:textId="77777777" w:rsidR="00495DBF" w:rsidRPr="004F2863" w:rsidRDefault="00495DBF" w:rsidP="00FD0472">
      <w:pPr>
        <w:spacing w:after="0"/>
        <w:rPr>
          <w:rFonts w:cstheme="minorHAnsi"/>
        </w:rPr>
      </w:pPr>
    </w:p>
    <w:sectPr w:rsidR="00495DBF" w:rsidRPr="004F28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857D" w14:textId="77777777" w:rsidR="00AA6272" w:rsidRDefault="00AA6272" w:rsidP="00E51967">
      <w:pPr>
        <w:spacing w:after="0" w:line="240" w:lineRule="auto"/>
      </w:pPr>
      <w:r>
        <w:separator/>
      </w:r>
    </w:p>
  </w:endnote>
  <w:endnote w:type="continuationSeparator" w:id="0">
    <w:p w14:paraId="592DC0F4" w14:textId="77777777" w:rsidR="00AA6272" w:rsidRDefault="00AA6272" w:rsidP="00E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E01D" w14:textId="0F3E54FD" w:rsidR="00E51967" w:rsidRDefault="00E51967">
    <w:pPr>
      <w:pStyle w:val="Footer"/>
    </w:pPr>
    <w:r>
      <w:t>May 2022</w:t>
    </w:r>
    <w:r>
      <w:ptab w:relativeTo="margin" w:alignment="center" w:leader="none"/>
    </w:r>
    <w:hyperlink r:id="rId1" w:history="1">
      <w:r w:rsidR="005F1139" w:rsidRPr="001F4B91">
        <w:rPr>
          <w:rStyle w:val="Hyperlink"/>
        </w:rPr>
        <w:t>www.turnersyndrome.org</w:t>
      </w:r>
    </w:hyperlink>
    <w:r w:rsidR="005F1139">
      <w:t xml:space="preserve"> </w:t>
    </w:r>
    <w:r>
      <w:ptab w:relativeTo="margin" w:alignment="right" w:leader="none"/>
    </w:r>
    <w:r w:rsidR="00C2200F">
      <w:t>info@turnersyndrome.org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8D87" w14:textId="77777777" w:rsidR="00AA6272" w:rsidRDefault="00AA6272" w:rsidP="00E51967">
      <w:pPr>
        <w:spacing w:after="0" w:line="240" w:lineRule="auto"/>
      </w:pPr>
      <w:r>
        <w:separator/>
      </w:r>
    </w:p>
  </w:footnote>
  <w:footnote w:type="continuationSeparator" w:id="0">
    <w:p w14:paraId="11CC4DB1" w14:textId="77777777" w:rsidR="00AA6272" w:rsidRDefault="00AA6272" w:rsidP="00E5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661"/>
    <w:multiLevelType w:val="multilevel"/>
    <w:tmpl w:val="F41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F508C"/>
    <w:multiLevelType w:val="hybridMultilevel"/>
    <w:tmpl w:val="8114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F2C3E"/>
    <w:multiLevelType w:val="multilevel"/>
    <w:tmpl w:val="EE8E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060A2"/>
    <w:multiLevelType w:val="hybridMultilevel"/>
    <w:tmpl w:val="D07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F2B1E"/>
    <w:multiLevelType w:val="multilevel"/>
    <w:tmpl w:val="B64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57ECA"/>
    <w:multiLevelType w:val="hybridMultilevel"/>
    <w:tmpl w:val="D8FC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3622A"/>
    <w:multiLevelType w:val="multilevel"/>
    <w:tmpl w:val="6F2EC2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2085881617">
    <w:abstractNumId w:val="6"/>
  </w:num>
  <w:num w:numId="2" w16cid:durableId="600334407">
    <w:abstractNumId w:val="4"/>
  </w:num>
  <w:num w:numId="3" w16cid:durableId="1587378094">
    <w:abstractNumId w:val="2"/>
  </w:num>
  <w:num w:numId="4" w16cid:durableId="1135876714">
    <w:abstractNumId w:val="0"/>
  </w:num>
  <w:num w:numId="5" w16cid:durableId="1619726286">
    <w:abstractNumId w:val="1"/>
  </w:num>
  <w:num w:numId="6" w16cid:durableId="264075474">
    <w:abstractNumId w:val="3"/>
  </w:num>
  <w:num w:numId="7" w16cid:durableId="1412506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DF"/>
    <w:rsid w:val="00004513"/>
    <w:rsid w:val="00006844"/>
    <w:rsid w:val="00032145"/>
    <w:rsid w:val="00054751"/>
    <w:rsid w:val="000606EC"/>
    <w:rsid w:val="00067610"/>
    <w:rsid w:val="00083F45"/>
    <w:rsid w:val="000A5E7C"/>
    <w:rsid w:val="000B0120"/>
    <w:rsid w:val="000B208D"/>
    <w:rsid w:val="000C115F"/>
    <w:rsid w:val="000C5FD7"/>
    <w:rsid w:val="000D578C"/>
    <w:rsid w:val="000E32F1"/>
    <w:rsid w:val="000E7F52"/>
    <w:rsid w:val="000F059A"/>
    <w:rsid w:val="000F6182"/>
    <w:rsid w:val="00101A88"/>
    <w:rsid w:val="00104BFC"/>
    <w:rsid w:val="0012065C"/>
    <w:rsid w:val="00132055"/>
    <w:rsid w:val="00142DED"/>
    <w:rsid w:val="00152644"/>
    <w:rsid w:val="00157C02"/>
    <w:rsid w:val="001606C6"/>
    <w:rsid w:val="00160AEA"/>
    <w:rsid w:val="00172342"/>
    <w:rsid w:val="001851F8"/>
    <w:rsid w:val="001856C8"/>
    <w:rsid w:val="001A07D3"/>
    <w:rsid w:val="001A1675"/>
    <w:rsid w:val="001E677E"/>
    <w:rsid w:val="001F017D"/>
    <w:rsid w:val="001F54E0"/>
    <w:rsid w:val="001F7618"/>
    <w:rsid w:val="002136A7"/>
    <w:rsid w:val="002209C1"/>
    <w:rsid w:val="00222357"/>
    <w:rsid w:val="0022685A"/>
    <w:rsid w:val="002306A0"/>
    <w:rsid w:val="00236406"/>
    <w:rsid w:val="00241C90"/>
    <w:rsid w:val="00245566"/>
    <w:rsid w:val="002554EF"/>
    <w:rsid w:val="00256086"/>
    <w:rsid w:val="0028350D"/>
    <w:rsid w:val="00285DFC"/>
    <w:rsid w:val="00285EEC"/>
    <w:rsid w:val="0029717E"/>
    <w:rsid w:val="002A6D98"/>
    <w:rsid w:val="002A79A8"/>
    <w:rsid w:val="002B1858"/>
    <w:rsid w:val="002B306B"/>
    <w:rsid w:val="002C155F"/>
    <w:rsid w:val="002C2308"/>
    <w:rsid w:val="002E1906"/>
    <w:rsid w:val="0031284F"/>
    <w:rsid w:val="00340F6C"/>
    <w:rsid w:val="00345D18"/>
    <w:rsid w:val="003533A0"/>
    <w:rsid w:val="0036430D"/>
    <w:rsid w:val="00370F12"/>
    <w:rsid w:val="00372BE4"/>
    <w:rsid w:val="00395AB4"/>
    <w:rsid w:val="003A3D04"/>
    <w:rsid w:val="003C48F6"/>
    <w:rsid w:val="003C6B9D"/>
    <w:rsid w:val="003D3306"/>
    <w:rsid w:val="003D5573"/>
    <w:rsid w:val="003E1F90"/>
    <w:rsid w:val="00404E39"/>
    <w:rsid w:val="004152D6"/>
    <w:rsid w:val="00416996"/>
    <w:rsid w:val="00420C34"/>
    <w:rsid w:val="00432B54"/>
    <w:rsid w:val="00435C1D"/>
    <w:rsid w:val="00443786"/>
    <w:rsid w:val="00443C16"/>
    <w:rsid w:val="004478E6"/>
    <w:rsid w:val="00450D66"/>
    <w:rsid w:val="00461013"/>
    <w:rsid w:val="00463F49"/>
    <w:rsid w:val="00476623"/>
    <w:rsid w:val="00495DBF"/>
    <w:rsid w:val="00496CCA"/>
    <w:rsid w:val="004A049E"/>
    <w:rsid w:val="004A6125"/>
    <w:rsid w:val="004C2E70"/>
    <w:rsid w:val="004C579F"/>
    <w:rsid w:val="004D042E"/>
    <w:rsid w:val="004F2863"/>
    <w:rsid w:val="004F5EF4"/>
    <w:rsid w:val="004F61A2"/>
    <w:rsid w:val="004F6E42"/>
    <w:rsid w:val="0050331A"/>
    <w:rsid w:val="005057F3"/>
    <w:rsid w:val="0050658B"/>
    <w:rsid w:val="00521ACF"/>
    <w:rsid w:val="00536F63"/>
    <w:rsid w:val="0054743E"/>
    <w:rsid w:val="00564072"/>
    <w:rsid w:val="00564990"/>
    <w:rsid w:val="005712AD"/>
    <w:rsid w:val="00573B2F"/>
    <w:rsid w:val="00593B66"/>
    <w:rsid w:val="00594CA1"/>
    <w:rsid w:val="005C0E06"/>
    <w:rsid w:val="005C238B"/>
    <w:rsid w:val="005C3850"/>
    <w:rsid w:val="005C5909"/>
    <w:rsid w:val="005D113A"/>
    <w:rsid w:val="005D2595"/>
    <w:rsid w:val="005D4C7D"/>
    <w:rsid w:val="005F1139"/>
    <w:rsid w:val="00602248"/>
    <w:rsid w:val="00603B2C"/>
    <w:rsid w:val="00603C69"/>
    <w:rsid w:val="00616059"/>
    <w:rsid w:val="006219B4"/>
    <w:rsid w:val="006243FC"/>
    <w:rsid w:val="00634E5A"/>
    <w:rsid w:val="0065048E"/>
    <w:rsid w:val="0068332C"/>
    <w:rsid w:val="00691229"/>
    <w:rsid w:val="00691A8B"/>
    <w:rsid w:val="006930D9"/>
    <w:rsid w:val="00693340"/>
    <w:rsid w:val="00695AF8"/>
    <w:rsid w:val="006B0B54"/>
    <w:rsid w:val="006C0C1F"/>
    <w:rsid w:val="006D496F"/>
    <w:rsid w:val="006F7A91"/>
    <w:rsid w:val="007032D3"/>
    <w:rsid w:val="00703CCA"/>
    <w:rsid w:val="00717935"/>
    <w:rsid w:val="0072225E"/>
    <w:rsid w:val="00725778"/>
    <w:rsid w:val="007325DF"/>
    <w:rsid w:val="007327D2"/>
    <w:rsid w:val="00754C7F"/>
    <w:rsid w:val="00755BC7"/>
    <w:rsid w:val="00782D0F"/>
    <w:rsid w:val="00793B25"/>
    <w:rsid w:val="007A16DD"/>
    <w:rsid w:val="007A3624"/>
    <w:rsid w:val="007A7A89"/>
    <w:rsid w:val="007C074F"/>
    <w:rsid w:val="007E0C22"/>
    <w:rsid w:val="007E6AFB"/>
    <w:rsid w:val="007F0174"/>
    <w:rsid w:val="007F0FD8"/>
    <w:rsid w:val="00804A06"/>
    <w:rsid w:val="008201A5"/>
    <w:rsid w:val="008205C2"/>
    <w:rsid w:val="008261CB"/>
    <w:rsid w:val="00827FAE"/>
    <w:rsid w:val="008432AD"/>
    <w:rsid w:val="00853888"/>
    <w:rsid w:val="008613A2"/>
    <w:rsid w:val="0088229B"/>
    <w:rsid w:val="00884920"/>
    <w:rsid w:val="00887000"/>
    <w:rsid w:val="008B39C9"/>
    <w:rsid w:val="008C02A0"/>
    <w:rsid w:val="008C0ADF"/>
    <w:rsid w:val="008D0ECF"/>
    <w:rsid w:val="008D7459"/>
    <w:rsid w:val="008E108C"/>
    <w:rsid w:val="008E2B8C"/>
    <w:rsid w:val="008F4E80"/>
    <w:rsid w:val="00907DF7"/>
    <w:rsid w:val="009262F8"/>
    <w:rsid w:val="00930A06"/>
    <w:rsid w:val="00931F89"/>
    <w:rsid w:val="00940116"/>
    <w:rsid w:val="0094471E"/>
    <w:rsid w:val="009450E0"/>
    <w:rsid w:val="009474F2"/>
    <w:rsid w:val="00951FBE"/>
    <w:rsid w:val="00960FB8"/>
    <w:rsid w:val="00966845"/>
    <w:rsid w:val="0097065E"/>
    <w:rsid w:val="00970C23"/>
    <w:rsid w:val="009720FD"/>
    <w:rsid w:val="00973976"/>
    <w:rsid w:val="009837DF"/>
    <w:rsid w:val="009840C7"/>
    <w:rsid w:val="00994EA2"/>
    <w:rsid w:val="009A4378"/>
    <w:rsid w:val="009B0EAC"/>
    <w:rsid w:val="009D6434"/>
    <w:rsid w:val="009E3ADD"/>
    <w:rsid w:val="009E5189"/>
    <w:rsid w:val="00A00494"/>
    <w:rsid w:val="00A075CE"/>
    <w:rsid w:val="00A079B7"/>
    <w:rsid w:val="00A20F71"/>
    <w:rsid w:val="00A21AD2"/>
    <w:rsid w:val="00A264BB"/>
    <w:rsid w:val="00A27617"/>
    <w:rsid w:val="00A359A4"/>
    <w:rsid w:val="00A51655"/>
    <w:rsid w:val="00A56C84"/>
    <w:rsid w:val="00A57646"/>
    <w:rsid w:val="00A710ED"/>
    <w:rsid w:val="00A72901"/>
    <w:rsid w:val="00A76AFB"/>
    <w:rsid w:val="00A77A63"/>
    <w:rsid w:val="00A800F1"/>
    <w:rsid w:val="00A85155"/>
    <w:rsid w:val="00A87AFA"/>
    <w:rsid w:val="00A94538"/>
    <w:rsid w:val="00AA6267"/>
    <w:rsid w:val="00AA6272"/>
    <w:rsid w:val="00AB12AF"/>
    <w:rsid w:val="00AE1365"/>
    <w:rsid w:val="00AF400A"/>
    <w:rsid w:val="00AF5610"/>
    <w:rsid w:val="00B04963"/>
    <w:rsid w:val="00B079AA"/>
    <w:rsid w:val="00B10D16"/>
    <w:rsid w:val="00B33CC2"/>
    <w:rsid w:val="00B36D69"/>
    <w:rsid w:val="00B42ECC"/>
    <w:rsid w:val="00B443B1"/>
    <w:rsid w:val="00B46AB4"/>
    <w:rsid w:val="00B55F61"/>
    <w:rsid w:val="00B70BDF"/>
    <w:rsid w:val="00B70EA9"/>
    <w:rsid w:val="00B71E6D"/>
    <w:rsid w:val="00B74050"/>
    <w:rsid w:val="00B8635A"/>
    <w:rsid w:val="00B87691"/>
    <w:rsid w:val="00B92961"/>
    <w:rsid w:val="00B9785C"/>
    <w:rsid w:val="00BB0B08"/>
    <w:rsid w:val="00BB0FFA"/>
    <w:rsid w:val="00BB2227"/>
    <w:rsid w:val="00BB244E"/>
    <w:rsid w:val="00BB35E6"/>
    <w:rsid w:val="00BB6689"/>
    <w:rsid w:val="00BC2625"/>
    <w:rsid w:val="00BC654F"/>
    <w:rsid w:val="00BD7593"/>
    <w:rsid w:val="00BE5DF4"/>
    <w:rsid w:val="00BF1D19"/>
    <w:rsid w:val="00C2200F"/>
    <w:rsid w:val="00C25414"/>
    <w:rsid w:val="00C25CC3"/>
    <w:rsid w:val="00C37E5D"/>
    <w:rsid w:val="00C55E6D"/>
    <w:rsid w:val="00C652BC"/>
    <w:rsid w:val="00C659F3"/>
    <w:rsid w:val="00C67525"/>
    <w:rsid w:val="00C76F18"/>
    <w:rsid w:val="00C8318B"/>
    <w:rsid w:val="00C92779"/>
    <w:rsid w:val="00C94FAC"/>
    <w:rsid w:val="00CB2962"/>
    <w:rsid w:val="00CC7665"/>
    <w:rsid w:val="00CD4F75"/>
    <w:rsid w:val="00CD6D90"/>
    <w:rsid w:val="00CD751D"/>
    <w:rsid w:val="00CE4DEB"/>
    <w:rsid w:val="00D00BC2"/>
    <w:rsid w:val="00D2089A"/>
    <w:rsid w:val="00D23848"/>
    <w:rsid w:val="00D3686C"/>
    <w:rsid w:val="00D41AEB"/>
    <w:rsid w:val="00D462B9"/>
    <w:rsid w:val="00D54420"/>
    <w:rsid w:val="00D62271"/>
    <w:rsid w:val="00D82C43"/>
    <w:rsid w:val="00D97889"/>
    <w:rsid w:val="00D97EC6"/>
    <w:rsid w:val="00DA5B2D"/>
    <w:rsid w:val="00DA73D4"/>
    <w:rsid w:val="00DB3E41"/>
    <w:rsid w:val="00DC3519"/>
    <w:rsid w:val="00DD1B03"/>
    <w:rsid w:val="00DD2E1A"/>
    <w:rsid w:val="00DD5494"/>
    <w:rsid w:val="00DD7299"/>
    <w:rsid w:val="00DE02E7"/>
    <w:rsid w:val="00DE73AE"/>
    <w:rsid w:val="00DE76A2"/>
    <w:rsid w:val="00E07843"/>
    <w:rsid w:val="00E07FF2"/>
    <w:rsid w:val="00E25552"/>
    <w:rsid w:val="00E51967"/>
    <w:rsid w:val="00E64154"/>
    <w:rsid w:val="00E675A2"/>
    <w:rsid w:val="00E718F3"/>
    <w:rsid w:val="00E86779"/>
    <w:rsid w:val="00E90A95"/>
    <w:rsid w:val="00E93D3D"/>
    <w:rsid w:val="00E96D87"/>
    <w:rsid w:val="00EA3C3C"/>
    <w:rsid w:val="00EA4514"/>
    <w:rsid w:val="00EA75A8"/>
    <w:rsid w:val="00EB12C2"/>
    <w:rsid w:val="00EC577E"/>
    <w:rsid w:val="00EC57D3"/>
    <w:rsid w:val="00EC71D7"/>
    <w:rsid w:val="00EC78DE"/>
    <w:rsid w:val="00EE6F5F"/>
    <w:rsid w:val="00F01871"/>
    <w:rsid w:val="00F03F25"/>
    <w:rsid w:val="00F06E04"/>
    <w:rsid w:val="00F112A5"/>
    <w:rsid w:val="00F11CFD"/>
    <w:rsid w:val="00F1416B"/>
    <w:rsid w:val="00F416B2"/>
    <w:rsid w:val="00F67346"/>
    <w:rsid w:val="00F877A6"/>
    <w:rsid w:val="00F95FCA"/>
    <w:rsid w:val="00FA4BF6"/>
    <w:rsid w:val="00FC3158"/>
    <w:rsid w:val="00FC732F"/>
    <w:rsid w:val="00FD0472"/>
    <w:rsid w:val="00FD6974"/>
    <w:rsid w:val="00FE15F9"/>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EC52"/>
  <w15:chartTrackingRefBased/>
  <w15:docId w15:val="{4072D332-0015-40B7-8170-592430F5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5DF"/>
    <w:rPr>
      <w:color w:val="0563C1" w:themeColor="hyperlink"/>
      <w:u w:val="single"/>
    </w:rPr>
  </w:style>
  <w:style w:type="character" w:customStyle="1" w:styleId="UnresolvedMention1">
    <w:name w:val="Unresolved Mention1"/>
    <w:basedOn w:val="DefaultParagraphFont"/>
    <w:uiPriority w:val="99"/>
    <w:semiHidden/>
    <w:unhideWhenUsed/>
    <w:rsid w:val="007325DF"/>
    <w:rPr>
      <w:color w:val="605E5C"/>
      <w:shd w:val="clear" w:color="auto" w:fill="E1DFDD"/>
    </w:rPr>
  </w:style>
  <w:style w:type="paragraph" w:styleId="ListParagraph">
    <w:name w:val="List Paragraph"/>
    <w:basedOn w:val="Normal"/>
    <w:uiPriority w:val="34"/>
    <w:qFormat/>
    <w:rsid w:val="005D4C7D"/>
    <w:pPr>
      <w:ind w:left="720"/>
      <w:contextualSpacing/>
    </w:pPr>
  </w:style>
  <w:style w:type="character" w:styleId="CommentReference">
    <w:name w:val="annotation reference"/>
    <w:basedOn w:val="DefaultParagraphFont"/>
    <w:uiPriority w:val="99"/>
    <w:semiHidden/>
    <w:unhideWhenUsed/>
    <w:rsid w:val="00B04963"/>
    <w:rPr>
      <w:sz w:val="16"/>
      <w:szCs w:val="16"/>
    </w:rPr>
  </w:style>
  <w:style w:type="paragraph" w:styleId="CommentText">
    <w:name w:val="annotation text"/>
    <w:basedOn w:val="Normal"/>
    <w:link w:val="CommentTextChar"/>
    <w:uiPriority w:val="99"/>
    <w:semiHidden/>
    <w:unhideWhenUsed/>
    <w:rsid w:val="00B04963"/>
    <w:pPr>
      <w:spacing w:line="240" w:lineRule="auto"/>
    </w:pPr>
    <w:rPr>
      <w:sz w:val="20"/>
      <w:szCs w:val="20"/>
    </w:rPr>
  </w:style>
  <w:style w:type="character" w:customStyle="1" w:styleId="CommentTextChar">
    <w:name w:val="Comment Text Char"/>
    <w:basedOn w:val="DefaultParagraphFont"/>
    <w:link w:val="CommentText"/>
    <w:uiPriority w:val="99"/>
    <w:semiHidden/>
    <w:rsid w:val="00B04963"/>
    <w:rPr>
      <w:sz w:val="20"/>
      <w:szCs w:val="20"/>
    </w:rPr>
  </w:style>
  <w:style w:type="paragraph" w:styleId="CommentSubject">
    <w:name w:val="annotation subject"/>
    <w:basedOn w:val="CommentText"/>
    <w:next w:val="CommentText"/>
    <w:link w:val="CommentSubjectChar"/>
    <w:uiPriority w:val="99"/>
    <w:semiHidden/>
    <w:unhideWhenUsed/>
    <w:rsid w:val="00B04963"/>
    <w:rPr>
      <w:b/>
      <w:bCs/>
    </w:rPr>
  </w:style>
  <w:style w:type="character" w:customStyle="1" w:styleId="CommentSubjectChar">
    <w:name w:val="Comment Subject Char"/>
    <w:basedOn w:val="CommentTextChar"/>
    <w:link w:val="CommentSubject"/>
    <w:uiPriority w:val="99"/>
    <w:semiHidden/>
    <w:rsid w:val="00B04963"/>
    <w:rPr>
      <w:b/>
      <w:bCs/>
      <w:sz w:val="20"/>
      <w:szCs w:val="20"/>
    </w:rPr>
  </w:style>
  <w:style w:type="character" w:styleId="FollowedHyperlink">
    <w:name w:val="FollowedHyperlink"/>
    <w:basedOn w:val="DefaultParagraphFont"/>
    <w:uiPriority w:val="99"/>
    <w:semiHidden/>
    <w:unhideWhenUsed/>
    <w:rsid w:val="0050331A"/>
    <w:rPr>
      <w:color w:val="954F72" w:themeColor="followedHyperlink"/>
      <w:u w:val="single"/>
    </w:rPr>
  </w:style>
  <w:style w:type="paragraph" w:styleId="BalloonText">
    <w:name w:val="Balloon Text"/>
    <w:basedOn w:val="Normal"/>
    <w:link w:val="BalloonTextChar"/>
    <w:uiPriority w:val="99"/>
    <w:semiHidden/>
    <w:unhideWhenUsed/>
    <w:rsid w:val="004F6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42"/>
    <w:rPr>
      <w:rFonts w:ascii="Segoe UI" w:hAnsi="Segoe UI" w:cs="Segoe UI"/>
      <w:sz w:val="18"/>
      <w:szCs w:val="18"/>
    </w:rPr>
  </w:style>
  <w:style w:type="paragraph" w:styleId="NormalWeb">
    <w:name w:val="Normal (Web)"/>
    <w:basedOn w:val="Normal"/>
    <w:uiPriority w:val="99"/>
    <w:semiHidden/>
    <w:unhideWhenUsed/>
    <w:rsid w:val="00A76A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C2E70"/>
    <w:pPr>
      <w:spacing w:after="0" w:line="240" w:lineRule="auto"/>
    </w:pPr>
  </w:style>
  <w:style w:type="character" w:styleId="UnresolvedMention">
    <w:name w:val="Unresolved Mention"/>
    <w:basedOn w:val="DefaultParagraphFont"/>
    <w:uiPriority w:val="99"/>
    <w:semiHidden/>
    <w:unhideWhenUsed/>
    <w:rsid w:val="00463F49"/>
    <w:rPr>
      <w:color w:val="605E5C"/>
      <w:shd w:val="clear" w:color="auto" w:fill="E1DFDD"/>
    </w:rPr>
  </w:style>
  <w:style w:type="paragraph" w:styleId="Header">
    <w:name w:val="header"/>
    <w:basedOn w:val="Normal"/>
    <w:link w:val="HeaderChar"/>
    <w:uiPriority w:val="99"/>
    <w:unhideWhenUsed/>
    <w:rsid w:val="00E5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967"/>
  </w:style>
  <w:style w:type="paragraph" w:styleId="Footer">
    <w:name w:val="footer"/>
    <w:basedOn w:val="Normal"/>
    <w:link w:val="FooterChar"/>
    <w:uiPriority w:val="99"/>
    <w:unhideWhenUsed/>
    <w:rsid w:val="00E5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5840">
      <w:bodyDiv w:val="1"/>
      <w:marLeft w:val="0"/>
      <w:marRight w:val="0"/>
      <w:marTop w:val="0"/>
      <w:marBottom w:val="0"/>
      <w:divBdr>
        <w:top w:val="none" w:sz="0" w:space="0" w:color="auto"/>
        <w:left w:val="none" w:sz="0" w:space="0" w:color="auto"/>
        <w:bottom w:val="none" w:sz="0" w:space="0" w:color="auto"/>
        <w:right w:val="none" w:sz="0" w:space="0" w:color="auto"/>
      </w:divBdr>
      <w:divsChild>
        <w:div w:id="1282103988">
          <w:marLeft w:val="0"/>
          <w:marRight w:val="0"/>
          <w:marTop w:val="0"/>
          <w:marBottom w:val="0"/>
          <w:divBdr>
            <w:top w:val="none" w:sz="0" w:space="0" w:color="auto"/>
            <w:left w:val="none" w:sz="0" w:space="0" w:color="auto"/>
            <w:bottom w:val="none" w:sz="0" w:space="0" w:color="auto"/>
            <w:right w:val="none" w:sz="0" w:space="0" w:color="auto"/>
          </w:divBdr>
          <w:divsChild>
            <w:div w:id="2114595832">
              <w:marLeft w:val="0"/>
              <w:marRight w:val="0"/>
              <w:marTop w:val="0"/>
              <w:marBottom w:val="0"/>
              <w:divBdr>
                <w:top w:val="none" w:sz="0" w:space="0" w:color="auto"/>
                <w:left w:val="none" w:sz="0" w:space="0" w:color="auto"/>
                <w:bottom w:val="none" w:sz="0" w:space="0" w:color="auto"/>
                <w:right w:val="none" w:sz="0" w:space="0" w:color="auto"/>
              </w:divBdr>
            </w:div>
          </w:divsChild>
        </w:div>
        <w:div w:id="1981303103">
          <w:marLeft w:val="0"/>
          <w:marRight w:val="0"/>
          <w:marTop w:val="375"/>
          <w:marBottom w:val="0"/>
          <w:divBdr>
            <w:top w:val="none" w:sz="0" w:space="0" w:color="auto"/>
            <w:left w:val="none" w:sz="0" w:space="0" w:color="auto"/>
            <w:bottom w:val="none" w:sz="0" w:space="0" w:color="auto"/>
            <w:right w:val="none" w:sz="0" w:space="0" w:color="auto"/>
          </w:divBdr>
          <w:divsChild>
            <w:div w:id="1087536356">
              <w:marLeft w:val="0"/>
              <w:marRight w:val="0"/>
              <w:marTop w:val="0"/>
              <w:marBottom w:val="0"/>
              <w:divBdr>
                <w:top w:val="none" w:sz="0" w:space="0" w:color="auto"/>
                <w:left w:val="none" w:sz="0" w:space="0" w:color="auto"/>
                <w:bottom w:val="none" w:sz="0" w:space="0" w:color="auto"/>
                <w:right w:val="none" w:sz="0" w:space="0" w:color="auto"/>
              </w:divBdr>
              <w:divsChild>
                <w:div w:id="1195458262">
                  <w:marLeft w:val="0"/>
                  <w:marRight w:val="0"/>
                  <w:marTop w:val="0"/>
                  <w:marBottom w:val="0"/>
                  <w:divBdr>
                    <w:top w:val="none" w:sz="0" w:space="0" w:color="auto"/>
                    <w:left w:val="none" w:sz="0" w:space="0" w:color="auto"/>
                    <w:bottom w:val="none" w:sz="0" w:space="0" w:color="auto"/>
                    <w:right w:val="none" w:sz="0" w:space="0" w:color="auto"/>
                  </w:divBdr>
                  <w:divsChild>
                    <w:div w:id="398788253">
                      <w:marLeft w:val="0"/>
                      <w:marRight w:val="0"/>
                      <w:marTop w:val="0"/>
                      <w:marBottom w:val="0"/>
                      <w:divBdr>
                        <w:top w:val="none" w:sz="0" w:space="0" w:color="auto"/>
                        <w:left w:val="none" w:sz="0" w:space="0" w:color="auto"/>
                        <w:bottom w:val="none" w:sz="0" w:space="0" w:color="auto"/>
                        <w:right w:val="none" w:sz="0" w:space="0" w:color="auto"/>
                      </w:divBdr>
                      <w:divsChild>
                        <w:div w:id="1263873648">
                          <w:marLeft w:val="0"/>
                          <w:marRight w:val="0"/>
                          <w:marTop w:val="0"/>
                          <w:marBottom w:val="0"/>
                          <w:divBdr>
                            <w:top w:val="none" w:sz="0" w:space="0" w:color="auto"/>
                            <w:left w:val="none" w:sz="0" w:space="0" w:color="auto"/>
                            <w:bottom w:val="none" w:sz="0" w:space="0" w:color="auto"/>
                            <w:right w:val="none" w:sz="0" w:space="0" w:color="auto"/>
                          </w:divBdr>
                          <w:divsChild>
                            <w:div w:id="1847014993">
                              <w:marLeft w:val="0"/>
                              <w:marRight w:val="0"/>
                              <w:marTop w:val="0"/>
                              <w:marBottom w:val="0"/>
                              <w:divBdr>
                                <w:top w:val="none" w:sz="0" w:space="0" w:color="auto"/>
                                <w:left w:val="none" w:sz="0" w:space="0" w:color="auto"/>
                                <w:bottom w:val="none" w:sz="0" w:space="0" w:color="auto"/>
                                <w:right w:val="none" w:sz="0" w:space="0" w:color="auto"/>
                              </w:divBdr>
                              <w:divsChild>
                                <w:div w:id="1994673290">
                                  <w:marLeft w:val="0"/>
                                  <w:marRight w:val="0"/>
                                  <w:marTop w:val="0"/>
                                  <w:marBottom w:val="0"/>
                                  <w:divBdr>
                                    <w:top w:val="none" w:sz="0" w:space="0" w:color="auto"/>
                                    <w:left w:val="none" w:sz="0" w:space="0" w:color="auto"/>
                                    <w:bottom w:val="none" w:sz="0" w:space="0" w:color="auto"/>
                                    <w:right w:val="none" w:sz="0" w:space="0" w:color="auto"/>
                                  </w:divBdr>
                                  <w:divsChild>
                                    <w:div w:id="810900169">
                                      <w:marLeft w:val="0"/>
                                      <w:marRight w:val="0"/>
                                      <w:marTop w:val="225"/>
                                      <w:marBottom w:val="225"/>
                                      <w:divBdr>
                                        <w:top w:val="none" w:sz="0" w:space="0" w:color="auto"/>
                                        <w:left w:val="none" w:sz="0" w:space="0" w:color="auto"/>
                                        <w:bottom w:val="none" w:sz="0" w:space="0" w:color="auto"/>
                                        <w:right w:val="none" w:sz="0" w:space="0" w:color="auto"/>
                                      </w:divBdr>
                                      <w:divsChild>
                                        <w:div w:id="1561205733">
                                          <w:marLeft w:val="0"/>
                                          <w:marRight w:val="0"/>
                                          <w:marTop w:val="0"/>
                                          <w:marBottom w:val="0"/>
                                          <w:divBdr>
                                            <w:top w:val="none" w:sz="0" w:space="0" w:color="auto"/>
                                            <w:left w:val="none" w:sz="0" w:space="0" w:color="auto"/>
                                            <w:bottom w:val="none" w:sz="0" w:space="0" w:color="auto"/>
                                            <w:right w:val="none" w:sz="0" w:space="0" w:color="auto"/>
                                          </w:divBdr>
                                          <w:divsChild>
                                            <w:div w:id="1541016039">
                                              <w:marLeft w:val="0"/>
                                              <w:marRight w:val="0"/>
                                              <w:marTop w:val="0"/>
                                              <w:marBottom w:val="0"/>
                                              <w:divBdr>
                                                <w:top w:val="none" w:sz="0" w:space="0" w:color="auto"/>
                                                <w:left w:val="none" w:sz="0" w:space="0" w:color="auto"/>
                                                <w:bottom w:val="none" w:sz="0" w:space="0" w:color="auto"/>
                                                <w:right w:val="none" w:sz="0" w:space="0" w:color="auto"/>
                                              </w:divBdr>
                                              <w:divsChild>
                                                <w:div w:id="12484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4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article/10.1007/s10815-022-0242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chd.nih.gov/newsroom/news/042522-ovarian-tissue-cryopreser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linicaltrials.gov/ct2/show/NCT0494865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hd.nih.gov/research/atNICHD/Investigators/gomez-lob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urnersyndr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5840b0-0e6e-46b9-b0c9-8a89e08c3cfd">
      <Terms xmlns="http://schemas.microsoft.com/office/infopath/2007/PartnerControls"/>
    </lcf76f155ced4ddcb4097134ff3c332f>
    <TaxCatchAll xmlns="515786bf-92b7-4908-8176-66d19368d1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501A3839FE747BD51447BEC80FF55" ma:contentTypeVersion="16" ma:contentTypeDescription="Create a new document." ma:contentTypeScope="" ma:versionID="60112068619eee55f63688050dbecc54">
  <xsd:schema xmlns:xsd="http://www.w3.org/2001/XMLSchema" xmlns:xs="http://www.w3.org/2001/XMLSchema" xmlns:p="http://schemas.microsoft.com/office/2006/metadata/properties" xmlns:ns2="d05840b0-0e6e-46b9-b0c9-8a89e08c3cfd" xmlns:ns3="515786bf-92b7-4908-8176-66d19368d1eb" targetNamespace="http://schemas.microsoft.com/office/2006/metadata/properties" ma:root="true" ma:fieldsID="cf24e124808faff9474051549c6a25a9" ns2:_="" ns3:_="">
    <xsd:import namespace="d05840b0-0e6e-46b9-b0c9-8a89e08c3cfd"/>
    <xsd:import namespace="515786bf-92b7-4908-8176-66d19368d1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40b0-0e6e-46b9-b0c9-8a89e08c3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c94a6-98c6-4df9-88f9-8532e5e960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786bf-92b7-4908-8176-66d19368d1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ca0743-4687-4943-91e5-a815cc166b81}" ma:internalName="TaxCatchAll" ma:showField="CatchAllData" ma:web="515786bf-92b7-4908-8176-66d19368d1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F566-910B-4E7D-AAB1-CB9822DEBB03}">
  <ds:schemaRefs>
    <ds:schemaRef ds:uri="http://schemas.microsoft.com/sharepoint/v3/contenttype/forms"/>
  </ds:schemaRefs>
</ds:datastoreItem>
</file>

<file path=customXml/itemProps2.xml><?xml version="1.0" encoding="utf-8"?>
<ds:datastoreItem xmlns:ds="http://schemas.openxmlformats.org/officeDocument/2006/customXml" ds:itemID="{FE42FA1A-CADD-4E33-8AC2-2A86E990984B}">
  <ds:schemaRefs>
    <ds:schemaRef ds:uri="http://schemas.microsoft.com/office/2006/metadata/properties"/>
    <ds:schemaRef ds:uri="http://schemas.microsoft.com/office/infopath/2007/PartnerControls"/>
    <ds:schemaRef ds:uri="d05840b0-0e6e-46b9-b0c9-8a89e08c3cfd"/>
    <ds:schemaRef ds:uri="515786bf-92b7-4908-8176-66d19368d1eb"/>
  </ds:schemaRefs>
</ds:datastoreItem>
</file>

<file path=customXml/itemProps3.xml><?xml version="1.0" encoding="utf-8"?>
<ds:datastoreItem xmlns:ds="http://schemas.openxmlformats.org/officeDocument/2006/customXml" ds:itemID="{EB34C328-4122-4FD5-8C2B-12EFAB69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40b0-0e6e-46b9-b0c9-8a89e08c3cfd"/>
    <ds:schemaRef ds:uri="515786bf-92b7-4908-8176-66d19368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2C3C2-8E60-40E1-9D87-2DCE4E7F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Scurlock</dc:creator>
  <cp:keywords/>
  <dc:description/>
  <cp:lastModifiedBy>Cindy Scurlock</cp:lastModifiedBy>
  <cp:revision>12</cp:revision>
  <dcterms:created xsi:type="dcterms:W3CDTF">2022-05-31T21:57:00Z</dcterms:created>
  <dcterms:modified xsi:type="dcterms:W3CDTF">2022-06-13T19:14:00Z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0x010100AD7501A3839FE747BD51447BEC80FF55</vt:lpwstr>
  </property>
  <property fmtid="{D5CDD505-2E9C-101B-9397-08002B2CF9AE}" pid="3" name="MediaServiceImageTags">
    <vt:lpwstr/>
  </property>
</Properties>
</file>